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D6E2" w14:textId="55164C61" w:rsidR="00A030CB" w:rsidRPr="00F46AF8" w:rsidRDefault="002D401C" w:rsidP="005105A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C779C" wp14:editId="4CE47492">
                <wp:simplePos x="0" y="0"/>
                <wp:positionH relativeFrom="margin">
                  <wp:posOffset>-583878</wp:posOffset>
                </wp:positionH>
                <wp:positionV relativeFrom="paragraph">
                  <wp:posOffset>-1524304</wp:posOffset>
                </wp:positionV>
                <wp:extent cx="1366520" cy="2566988"/>
                <wp:effectExtent l="0" t="0" r="0" b="5080"/>
                <wp:wrapNone/>
                <wp:docPr id="119139268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256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3F130" w14:textId="72A32410" w:rsidR="00197A1C" w:rsidRPr="00EA4F3A" w:rsidRDefault="00197A1C" w:rsidP="00FE295C">
                            <w:pPr>
                              <w:pStyle w:val="a4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F3A">
                              <w:rPr>
                                <w:sz w:val="10"/>
                                <w:szCs w:val="10"/>
                                <w:shd w:val="clear" w:color="auto" w:fill="FFFFFF"/>
                              </w:rPr>
                              <w:t>НАШАТА СВОБОДА ОТ НАС ЗАВИСИ!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336141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779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45.95pt;margin-top:-120pt;width:107.6pt;height:2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" filled="f" stroked="f">
                <v:textbox>
                  <w:txbxContent>
                    <w:p w14:paraId="3DD3F130" w14:textId="72A32410" w:rsidR="00197A1C" w:rsidRPr="00EA4F3A" w:rsidRDefault="00197A1C" w:rsidP="00FE295C">
                      <w:pPr>
                        <w:pStyle w:val="a4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F3A">
                        <w:rPr>
                          <w:sz w:val="10"/>
                          <w:szCs w:val="10"/>
                          <w:shd w:val="clear" w:color="auto" w:fill="FFFFFF"/>
                        </w:rPr>
                        <w:t>НАШАТА СВОБОДА ОТ НАС ЗАВИСИ!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C7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0" locked="0" layoutInCell="1" allowOverlap="1" wp14:anchorId="0CB76EFC" wp14:editId="57F6F61C">
            <wp:simplePos x="0" y="0"/>
            <wp:positionH relativeFrom="margin">
              <wp:posOffset>-207010</wp:posOffset>
            </wp:positionH>
            <wp:positionV relativeFrom="paragraph">
              <wp:posOffset>173038</wp:posOffset>
            </wp:positionV>
            <wp:extent cx="609600" cy="711200"/>
            <wp:effectExtent l="0" t="0" r="6350" b="0"/>
            <wp:wrapNone/>
            <wp:docPr id="79228280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82801" name="Картина 7922828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F3A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50192" wp14:editId="518DCB0E">
                <wp:simplePos x="0" y="0"/>
                <wp:positionH relativeFrom="column">
                  <wp:posOffset>-553508</wp:posOffset>
                </wp:positionH>
                <wp:positionV relativeFrom="paragraph">
                  <wp:posOffset>48048</wp:posOffset>
                </wp:positionV>
                <wp:extent cx="1296670" cy="2340264"/>
                <wp:effectExtent l="0" t="0" r="0" b="3175"/>
                <wp:wrapNone/>
                <wp:docPr id="8235258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34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47C60" w14:textId="650E10B6" w:rsidR="00197A1C" w:rsidRPr="00D12C77" w:rsidRDefault="00197A1C" w:rsidP="00FE295C">
                            <w:pPr>
                              <w:pStyle w:val="a4"/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  <w:t xml:space="preserve">     </w:t>
                            </w:r>
                            <w:r w:rsidRPr="00FE295C">
                              <w:rPr>
                                <w:sz w:val="10"/>
                                <w:szCs w:val="10"/>
                                <w:lang w:eastAsia="bg-BG"/>
                              </w:rPr>
                              <w:t>ОУ "ГЕОРГИ СТОЙКОВ РАКОВСКИ"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9856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0192" id="_x0000_s1027" type="#_x0000_t202" style="position:absolute;margin-left:-43.6pt;margin-top:3.8pt;width:102.1pt;height:1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" filled="f" stroked="f">
                <v:textbox>
                  <w:txbxContent>
                    <w:p w14:paraId="3BE47C60" w14:textId="650E10B6" w:rsidR="00197A1C" w:rsidRPr="00D12C77" w:rsidRDefault="00197A1C" w:rsidP="00FE295C">
                      <w:pPr>
                        <w:pStyle w:val="a4"/>
                        <w:rPr>
                          <w:sz w:val="10"/>
                          <w:szCs w:val="10"/>
                          <w:lang w:val="en-US" w:eastAsia="bg-BG"/>
                        </w:rPr>
                      </w:pPr>
                      <w:r>
                        <w:rPr>
                          <w:sz w:val="10"/>
                          <w:szCs w:val="10"/>
                          <w:lang w:val="en-US" w:eastAsia="bg-BG"/>
                        </w:rPr>
                        <w:t xml:space="preserve">     </w:t>
                      </w:r>
                      <w:r w:rsidRPr="00FE295C">
                        <w:rPr>
                          <w:sz w:val="10"/>
                          <w:szCs w:val="10"/>
                          <w:lang w:eastAsia="bg-BG"/>
                        </w:rPr>
                        <w:t>ОУ "ГЕОРГИ СТОЙКОВ РАКОВСКИ"</w:t>
                      </w:r>
                    </w:p>
                  </w:txbxContent>
                </v:textbox>
              </v:shape>
            </w:pict>
          </mc:Fallback>
        </mc:AlternateContent>
      </w:r>
      <w:r w:rsidR="00B35F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A030CB" w:rsidRPr="00A030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</w:t>
      </w:r>
      <w:r w:rsidR="00A030CB" w:rsidRPr="00F46AF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66240A7" w14:textId="47FF06F3" w:rsidR="00D12C77" w:rsidRDefault="00D12C77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14:paraId="76F75917" w14:textId="64C72AFA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ОСНОВНО УЧИЛИЩЕ "ГЕОРГИ СТОЙКОВ РАКОВСКИ"</w:t>
      </w:r>
    </w:p>
    <w:p w14:paraId="0A21C204" w14:textId="43780E8B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sz w:val="20"/>
          <w:szCs w:val="20"/>
          <w:lang w:eastAsia="bg-BG"/>
        </w:rPr>
        <w:t>7789 С. ГОЛЯМО НОВО, ОБЩ. ТЪРГОВИЩЕ, УЛ. "ПИРИН"25, ТЕЛ.: 0893349237</w:t>
      </w:r>
    </w:p>
    <w:p w14:paraId="47E3E1F6" w14:textId="6CB680A2" w:rsidR="002A6667" w:rsidRPr="002A6667" w:rsidRDefault="00B07B7F" w:rsidP="002A6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e-mail:</w:t>
      </w:r>
      <w:r w:rsidR="002A6667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2A6667" w:rsidRPr="002A666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  <w:t>info-2500110@edu.mon.bg</w:t>
      </w:r>
    </w:p>
    <w:p w14:paraId="01D659C1" w14:textId="1813FAA2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616072D8" w14:textId="226AC3B8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</w:t>
      </w:r>
    </w:p>
    <w:p w14:paraId="0121C4A6" w14:textId="031207FC" w:rsidR="00F46AF8" w:rsidRPr="00F46AF8" w:rsidRDefault="00F46AF8" w:rsidP="00F4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0908131E" w14:textId="3F7BE2BB" w:rsidR="00A030CB" w:rsidRPr="00A030CB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77A37F66" w14:textId="176E6531" w:rsidR="00670464" w:rsidRPr="00670464" w:rsidRDefault="00670464" w:rsidP="00670464">
      <w:pPr>
        <w:tabs>
          <w:tab w:val="left" w:pos="10968"/>
        </w:tabs>
      </w:pPr>
    </w:p>
    <w:p w14:paraId="565B53FB" w14:textId="78B82854" w:rsidR="00670464" w:rsidRPr="00670464" w:rsidRDefault="00670464" w:rsidP="00670464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17E">
        <w:rPr>
          <w:rFonts w:ascii="Times New Roman" w:hAnsi="Times New Roman" w:cs="Times New Roman"/>
          <w:b/>
          <w:bCs/>
          <w:sz w:val="24"/>
          <w:szCs w:val="24"/>
        </w:rPr>
        <w:t>УТВЪ</w:t>
      </w:r>
      <w:r w:rsidR="00B92D20" w:rsidRPr="00AB217E">
        <w:rPr>
          <w:rFonts w:ascii="Times New Roman" w:hAnsi="Times New Roman" w:cs="Times New Roman"/>
          <w:b/>
          <w:bCs/>
          <w:sz w:val="24"/>
          <w:szCs w:val="24"/>
        </w:rPr>
        <w:t xml:space="preserve">РДЕН СЪС ЗАПОВЕД  № РД – 09 – </w:t>
      </w:r>
      <w:r w:rsidR="00AB217E" w:rsidRPr="00AB217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11D0C" w:rsidRPr="00AB217E">
        <w:rPr>
          <w:rFonts w:ascii="Times New Roman" w:hAnsi="Times New Roman" w:cs="Times New Roman"/>
          <w:b/>
          <w:bCs/>
          <w:sz w:val="24"/>
          <w:szCs w:val="24"/>
        </w:rPr>
        <w:t>/16.09.2024</w:t>
      </w:r>
      <w:r w:rsidR="00892318" w:rsidRPr="00AB2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217E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8B19BA1" w14:textId="77777777" w:rsidR="00670464" w:rsidRPr="00670464" w:rsidRDefault="00670464" w:rsidP="00670464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464">
        <w:rPr>
          <w:rFonts w:ascii="Times New Roman" w:hAnsi="Times New Roman" w:cs="Times New Roman"/>
          <w:b/>
          <w:bCs/>
          <w:sz w:val="24"/>
          <w:szCs w:val="24"/>
        </w:rPr>
        <w:t>НА ДИРЕКТОРА НА ОУ „Г.С.РАКОВСКИ”</w:t>
      </w:r>
    </w:p>
    <w:p w14:paraId="20AC21FE" w14:textId="77777777" w:rsidR="00670464" w:rsidRPr="00670464" w:rsidRDefault="00670464" w:rsidP="00670464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A0D116" w14:textId="77777777" w:rsidR="00670464" w:rsidRPr="00670464" w:rsidRDefault="00670464" w:rsidP="00670464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0464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ГОДИШЕН ПЛАН</w:t>
      </w:r>
    </w:p>
    <w:p w14:paraId="6281FB3A" w14:textId="77777777" w:rsidR="00670464" w:rsidRPr="00670464" w:rsidRDefault="00670464" w:rsidP="00670464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464">
        <w:rPr>
          <w:rFonts w:ascii="Times New Roman" w:hAnsi="Times New Roman" w:cs="Times New Roman"/>
          <w:b/>
          <w:bCs/>
          <w:sz w:val="24"/>
          <w:szCs w:val="24"/>
        </w:rPr>
        <w:t>ЗА ДЕЙНОСТТА  НА</w:t>
      </w:r>
    </w:p>
    <w:p w14:paraId="3B234B8E" w14:textId="4C9C38B4" w:rsidR="00670464" w:rsidRPr="00670464" w:rsidRDefault="00670464" w:rsidP="00670464">
      <w:pPr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0464">
        <w:rPr>
          <w:rFonts w:ascii="Times New Roman" w:hAnsi="Times New Roman" w:cs="Times New Roman"/>
          <w:bCs/>
          <w:sz w:val="24"/>
          <w:szCs w:val="24"/>
        </w:rPr>
        <w:t>ОСНОВНО УЧИЛИЩЕ „ГЕОРГИ СТОЙКОВ РАКОВСКИ” С. ГОЛЯМО НОВО, ОБЩ. ТЪРГОВИЩЕ</w:t>
      </w:r>
    </w:p>
    <w:p w14:paraId="7750605B" w14:textId="079471AA" w:rsidR="00670464" w:rsidRDefault="00670464" w:rsidP="00670464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464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901063">
        <w:rPr>
          <w:rFonts w:ascii="Times New Roman" w:hAnsi="Times New Roman" w:cs="Times New Roman"/>
          <w:b/>
          <w:bCs/>
          <w:sz w:val="24"/>
          <w:szCs w:val="24"/>
        </w:rPr>
        <w:t>УЧЕБНАТА 202</w:t>
      </w:r>
      <w:r w:rsidR="00901063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70464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901063">
        <w:rPr>
          <w:rFonts w:ascii="Times New Roman" w:hAnsi="Times New Roman" w:cs="Times New Roman"/>
          <w:b/>
          <w:bCs/>
          <w:sz w:val="24"/>
          <w:szCs w:val="24"/>
          <w:lang w:val="ru-RU"/>
        </w:rPr>
        <w:t>25</w:t>
      </w:r>
      <w:r w:rsidRPr="00670464"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p w14:paraId="255B0E0E" w14:textId="77777777" w:rsidR="00670464" w:rsidRPr="00670464" w:rsidRDefault="00670464" w:rsidP="00670464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D7CAA" w14:textId="2E240CB7" w:rsidR="00670464" w:rsidRPr="00670464" w:rsidRDefault="00901063" w:rsidP="00670464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Приоритетни направления за учебната 2024/2025</w:t>
      </w:r>
      <w:r w:rsidR="00670464" w:rsidRPr="006704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година</w:t>
      </w:r>
    </w:p>
    <w:p w14:paraId="0BF47E79" w14:textId="77777777" w:rsidR="00670464" w:rsidRPr="00670464" w:rsidRDefault="00670464" w:rsidP="00670464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464">
        <w:rPr>
          <w:rFonts w:ascii="Times New Roman" w:hAnsi="Times New Roman" w:cs="Times New Roman"/>
          <w:bCs/>
          <w:sz w:val="24"/>
          <w:szCs w:val="24"/>
        </w:rPr>
        <w:t>1.</w:t>
      </w:r>
      <w:r w:rsidRPr="0067046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70464">
        <w:rPr>
          <w:rFonts w:ascii="Times New Roman" w:hAnsi="Times New Roman" w:cs="Times New Roman"/>
          <w:bCs/>
          <w:sz w:val="24"/>
          <w:szCs w:val="24"/>
        </w:rPr>
        <w:t>Повишаване на обхвата и пълноценното включване на децата и учениците в образователната система.</w:t>
      </w:r>
    </w:p>
    <w:p w14:paraId="3DA48CF9" w14:textId="77777777" w:rsidR="00670464" w:rsidRPr="00670464" w:rsidRDefault="00670464" w:rsidP="00670464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464">
        <w:rPr>
          <w:rFonts w:ascii="Times New Roman" w:hAnsi="Times New Roman" w:cs="Times New Roman"/>
          <w:bCs/>
          <w:sz w:val="24"/>
          <w:szCs w:val="24"/>
        </w:rPr>
        <w:t>2.    Повишаване на знанията, уменията и компетентностите на учениците в образователния процес.</w:t>
      </w:r>
    </w:p>
    <w:p w14:paraId="6CC0FBF4" w14:textId="52028944" w:rsidR="00670464" w:rsidRPr="00670464" w:rsidRDefault="00670464" w:rsidP="00670464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670464">
        <w:rPr>
          <w:rFonts w:ascii="Times New Roman" w:hAnsi="Times New Roman" w:cs="Times New Roman"/>
          <w:bCs/>
          <w:sz w:val="24"/>
          <w:szCs w:val="24"/>
        </w:rPr>
        <w:t>Целенасочена персонализирана подкрепа за всяко дете при идентифициране на когнитивни и социално-емоционални дефицити.</w:t>
      </w:r>
    </w:p>
    <w:p w14:paraId="428EB521" w14:textId="77777777" w:rsidR="00670464" w:rsidRPr="00670464" w:rsidRDefault="00670464" w:rsidP="00670464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464">
        <w:rPr>
          <w:rFonts w:ascii="Times New Roman" w:hAnsi="Times New Roman" w:cs="Times New Roman"/>
          <w:bCs/>
          <w:sz w:val="24"/>
          <w:szCs w:val="24"/>
        </w:rPr>
        <w:t>4.    Повишаване на образователните резултати на учениците чрез дигитализация на образователния процес.</w:t>
      </w:r>
    </w:p>
    <w:p w14:paraId="3C5E7F1A" w14:textId="318DAB20" w:rsidR="00670464" w:rsidRPr="00670464" w:rsidRDefault="00670464" w:rsidP="005105A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464">
        <w:rPr>
          <w:rFonts w:ascii="Times New Roman" w:hAnsi="Times New Roman" w:cs="Times New Roman"/>
          <w:bCs/>
          <w:sz w:val="24"/>
          <w:szCs w:val="24"/>
        </w:rPr>
        <w:t>5.    Организация на квалификационната дейност съобразно идентифицираните нужди на ниво ученик, паралелка, клас, училище за всеки конкретен педагогически специалист.</w:t>
      </w:r>
    </w:p>
    <w:p w14:paraId="103EEDFA" w14:textId="5AEDC13B" w:rsidR="00670464" w:rsidRPr="005105A9" w:rsidRDefault="00670464" w:rsidP="00670464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46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Други регионални приоритети в дейността на РУО</w:t>
      </w:r>
    </w:p>
    <w:p w14:paraId="6E1ADF34" w14:textId="77777777" w:rsidR="005105A9" w:rsidRPr="00670464" w:rsidRDefault="005105A9" w:rsidP="005105A9">
      <w:pPr>
        <w:spacing w:after="200" w:line="276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289C8C3" w14:textId="28808991" w:rsidR="00F9680F" w:rsidRDefault="00F9680F" w:rsidP="00F9680F">
      <w:pPr>
        <w:pStyle w:val="ac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7D2EE8">
        <w:rPr>
          <w:rFonts w:ascii="Times New Roman" w:hAnsi="Times New Roman"/>
          <w:sz w:val="24"/>
          <w:szCs w:val="24"/>
        </w:rPr>
        <w:t>одготовка и реализиране на държавен план-прием за учебната 202</w:t>
      </w:r>
      <w:r>
        <w:rPr>
          <w:rFonts w:ascii="Times New Roman" w:hAnsi="Times New Roman"/>
          <w:sz w:val="24"/>
          <w:szCs w:val="24"/>
        </w:rPr>
        <w:t>5</w:t>
      </w:r>
      <w:r w:rsidRPr="007D2EE8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6</w:t>
      </w:r>
      <w:r w:rsidRPr="007D2EE8">
        <w:rPr>
          <w:rFonts w:ascii="Times New Roman" w:hAnsi="Times New Roman"/>
          <w:sz w:val="24"/>
          <w:szCs w:val="24"/>
        </w:rPr>
        <w:t xml:space="preserve"> година, на национални външни оценявания, държавни зрелостни изпити и на държавни изпити за степен на професионална квалификация.</w:t>
      </w:r>
    </w:p>
    <w:p w14:paraId="593C4804" w14:textId="6C4CD5B2" w:rsidR="00670464" w:rsidRPr="00670464" w:rsidRDefault="00670464" w:rsidP="00F9680F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DC8EA9" w14:textId="3A4815C7" w:rsidR="00670464" w:rsidRPr="00F9680F" w:rsidRDefault="005105A9" w:rsidP="00F9680F">
      <w:pPr>
        <w:pStyle w:val="ac"/>
        <w:numPr>
          <w:ilvl w:val="0"/>
          <w:numId w:val="2"/>
        </w:numPr>
        <w:ind w:firstLine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80F">
        <w:rPr>
          <w:rFonts w:ascii="Times New Roman" w:hAnsi="Times New Roman" w:cs="Times New Roman"/>
          <w:bCs/>
          <w:sz w:val="24"/>
          <w:szCs w:val="24"/>
        </w:rPr>
        <w:t xml:space="preserve"> Развитие на професионалното образование в област Търговище.     </w:t>
      </w:r>
    </w:p>
    <w:p w14:paraId="0059A8DD" w14:textId="77777777" w:rsidR="00670464" w:rsidRPr="00670464" w:rsidRDefault="00670464" w:rsidP="00670464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48979" w14:textId="3FC117F2" w:rsidR="00670464" w:rsidRPr="00670464" w:rsidRDefault="00670464" w:rsidP="00670464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704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Други  приоритети в дейността на училището:</w:t>
      </w:r>
    </w:p>
    <w:p w14:paraId="11A93FFE" w14:textId="1FED2DEB" w:rsidR="00670464" w:rsidRPr="00670464" w:rsidRDefault="00670464" w:rsidP="006704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46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70464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70464">
        <w:rPr>
          <w:rFonts w:ascii="Times New Roman" w:hAnsi="Times New Roman" w:cs="Times New Roman"/>
          <w:bCs/>
          <w:sz w:val="24"/>
          <w:szCs w:val="24"/>
        </w:rPr>
        <w:t xml:space="preserve">Осъществяване на обща </w:t>
      </w:r>
      <w:r w:rsidR="00901063">
        <w:rPr>
          <w:rFonts w:ascii="Times New Roman" w:hAnsi="Times New Roman" w:cs="Times New Roman"/>
          <w:bCs/>
          <w:sz w:val="24"/>
          <w:szCs w:val="24"/>
        </w:rPr>
        <w:t xml:space="preserve">и допълнителна </w:t>
      </w:r>
      <w:r w:rsidRPr="00670464">
        <w:rPr>
          <w:rFonts w:ascii="Times New Roman" w:hAnsi="Times New Roman" w:cs="Times New Roman"/>
          <w:bCs/>
          <w:sz w:val="24"/>
          <w:szCs w:val="24"/>
        </w:rPr>
        <w:t>подкрепа за личностно развитие на учениците - прилагане на мерки и програми за преодоляване на дефицитите в обучен</w:t>
      </w:r>
      <w:r w:rsidR="00901063">
        <w:rPr>
          <w:rFonts w:ascii="Times New Roman" w:hAnsi="Times New Roman" w:cs="Times New Roman"/>
          <w:bCs/>
          <w:sz w:val="24"/>
          <w:szCs w:val="24"/>
        </w:rPr>
        <w:t>ието по отделни учебни предмети</w:t>
      </w:r>
      <w:r w:rsidRPr="00670464">
        <w:rPr>
          <w:rFonts w:ascii="Times New Roman" w:hAnsi="Times New Roman" w:cs="Times New Roman"/>
          <w:bCs/>
          <w:sz w:val="24"/>
          <w:szCs w:val="24"/>
        </w:rPr>
        <w:t xml:space="preserve"> с акцент върху български език и литератур</w:t>
      </w:r>
      <w:r w:rsidR="00EB13A3">
        <w:rPr>
          <w:rFonts w:ascii="Times New Roman" w:hAnsi="Times New Roman" w:cs="Times New Roman"/>
          <w:bCs/>
          <w:sz w:val="24"/>
          <w:szCs w:val="24"/>
        </w:rPr>
        <w:t>а и математика.</w:t>
      </w:r>
    </w:p>
    <w:p w14:paraId="2508BE3E" w14:textId="714EF66D" w:rsidR="00670464" w:rsidRPr="00670464" w:rsidRDefault="00670464" w:rsidP="006704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7046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70464">
        <w:rPr>
          <w:rFonts w:ascii="Times New Roman" w:hAnsi="Times New Roman" w:cs="Times New Roman"/>
          <w:bCs/>
          <w:sz w:val="24"/>
          <w:szCs w:val="24"/>
        </w:rPr>
        <w:t>2.  Продължаваща квалификация на педагогическите специалисти с фокус върху формиране и усъвършенстване на професионални компетентности при провеждане на обучение чрез дигитализация на образователния процес. Създаване на оптимални условия за изграждане и развитие на компетентностите на учителя.</w:t>
      </w:r>
    </w:p>
    <w:p w14:paraId="0135E65A" w14:textId="3C80BA9E" w:rsidR="00670464" w:rsidRPr="00670464" w:rsidRDefault="00670464" w:rsidP="00670464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464">
        <w:rPr>
          <w:rFonts w:ascii="Times New Roman" w:hAnsi="Times New Roman" w:cs="Times New Roman"/>
          <w:bCs/>
          <w:sz w:val="24"/>
          <w:szCs w:val="24"/>
        </w:rPr>
        <w:t>3.  Намаляване дела  на отпадналите и преждевременно  напусналите училище чрез гражданско образование, мултикултурност и интеграция, прибиране, задържане и превенция срещу напускане на училището и чрез функциониращите екипи за съвместна работа на институциите за обхващане и задържане в образователната система на деца и ученици в задължителна предучилищна и училищна възраст.</w:t>
      </w:r>
    </w:p>
    <w:p w14:paraId="2D74DF91" w14:textId="679B6B48" w:rsidR="00670464" w:rsidRPr="00670464" w:rsidRDefault="00670464" w:rsidP="00670464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464">
        <w:rPr>
          <w:rFonts w:ascii="Times New Roman" w:hAnsi="Times New Roman" w:cs="Times New Roman"/>
          <w:bCs/>
          <w:sz w:val="24"/>
          <w:szCs w:val="24"/>
        </w:rPr>
        <w:t>4.  Прилагане на иновации в образователния проце</w:t>
      </w:r>
      <w:r w:rsidR="00901063">
        <w:rPr>
          <w:rFonts w:ascii="Times New Roman" w:hAnsi="Times New Roman" w:cs="Times New Roman"/>
          <w:bCs/>
          <w:sz w:val="24"/>
          <w:szCs w:val="24"/>
        </w:rPr>
        <w:t>с</w:t>
      </w:r>
      <w:r w:rsidRPr="00670464">
        <w:rPr>
          <w:rFonts w:ascii="Times New Roman" w:hAnsi="Times New Roman" w:cs="Times New Roman"/>
          <w:bCs/>
          <w:sz w:val="24"/>
          <w:szCs w:val="24"/>
        </w:rPr>
        <w:t xml:space="preserve"> – проектно</w:t>
      </w:r>
      <w:r w:rsidR="00EB13A3">
        <w:rPr>
          <w:rFonts w:ascii="Times New Roman" w:hAnsi="Times New Roman" w:cs="Times New Roman"/>
          <w:bCs/>
          <w:sz w:val="24"/>
          <w:szCs w:val="24"/>
        </w:rPr>
        <w:t>-базирано обучение,</w:t>
      </w:r>
      <w:r w:rsidRPr="00670464">
        <w:rPr>
          <w:rFonts w:ascii="Times New Roman" w:hAnsi="Times New Roman" w:cs="Times New Roman"/>
          <w:bCs/>
          <w:sz w:val="24"/>
          <w:szCs w:val="24"/>
        </w:rPr>
        <w:t xml:space="preserve"> междупредметни връзки, работа в екип,  създаване на учебни ресурси и учебно съдържание и др.</w:t>
      </w:r>
    </w:p>
    <w:p w14:paraId="77B1845E" w14:textId="77777777" w:rsidR="00670464" w:rsidRPr="00670464" w:rsidRDefault="00670464" w:rsidP="00670464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464">
        <w:rPr>
          <w:rFonts w:ascii="Times New Roman" w:hAnsi="Times New Roman" w:cs="Times New Roman"/>
          <w:bCs/>
          <w:sz w:val="24"/>
          <w:szCs w:val="24"/>
        </w:rPr>
        <w:t xml:space="preserve">5.  Изграждане на професионални учебни общности </w:t>
      </w:r>
      <w:r w:rsidRPr="00670464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Pr="00670464">
        <w:rPr>
          <w:rFonts w:ascii="Times New Roman" w:hAnsi="Times New Roman" w:cs="Times New Roman"/>
          <w:bCs/>
          <w:sz w:val="24"/>
          <w:szCs w:val="24"/>
        </w:rPr>
        <w:t>ПУО</w:t>
      </w:r>
      <w:r w:rsidRPr="006704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 w:rsidRPr="00670464">
        <w:rPr>
          <w:rFonts w:ascii="Times New Roman" w:hAnsi="Times New Roman" w:cs="Times New Roman"/>
          <w:bCs/>
          <w:sz w:val="24"/>
          <w:szCs w:val="24"/>
        </w:rPr>
        <w:t xml:space="preserve">за споделяне на добри практики. </w:t>
      </w:r>
    </w:p>
    <w:p w14:paraId="7D56488F" w14:textId="23C49F10" w:rsidR="00670464" w:rsidRPr="00670464" w:rsidRDefault="00670464" w:rsidP="006704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464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Pr="0067046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70464">
        <w:rPr>
          <w:rFonts w:ascii="Times New Roman" w:hAnsi="Times New Roman" w:cs="Times New Roman"/>
          <w:bCs/>
          <w:sz w:val="24"/>
          <w:szCs w:val="24"/>
        </w:rPr>
        <w:t xml:space="preserve">6.  Осигуряване на условия за по-ефективна връзка с професионалното образование в област Търговище.      </w:t>
      </w:r>
    </w:p>
    <w:p w14:paraId="0C4C7A7B" w14:textId="5F73ED8B" w:rsidR="00670464" w:rsidRPr="00670464" w:rsidRDefault="00670464" w:rsidP="006704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7046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704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1063">
        <w:rPr>
          <w:rFonts w:ascii="Times New Roman" w:hAnsi="Times New Roman" w:cs="Times New Roman"/>
          <w:bCs/>
          <w:sz w:val="24"/>
          <w:szCs w:val="24"/>
        </w:rPr>
        <w:t>7. Работа</w:t>
      </w:r>
      <w:r w:rsidRPr="006704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родител</w:t>
      </w:r>
      <w:r w:rsidRPr="00670464">
        <w:rPr>
          <w:rFonts w:ascii="Times New Roman" w:hAnsi="Times New Roman" w:cs="Times New Roman"/>
          <w:bCs/>
          <w:sz w:val="24"/>
          <w:szCs w:val="24"/>
        </w:rPr>
        <w:t xml:space="preserve">ската общност </w:t>
      </w:r>
      <w:r w:rsidRPr="00670464">
        <w:rPr>
          <w:rFonts w:ascii="Times New Roman" w:hAnsi="Times New Roman" w:cs="Times New Roman"/>
          <w:bCs/>
          <w:sz w:val="24"/>
          <w:szCs w:val="24"/>
          <w:lang w:val="ru-RU"/>
        </w:rPr>
        <w:t>за възпитаване на учениците в ценности и добродетели, за нетърпимост към агресията</w:t>
      </w:r>
      <w:r w:rsidRPr="00670464">
        <w:rPr>
          <w:rFonts w:ascii="Times New Roman" w:hAnsi="Times New Roman" w:cs="Times New Roman"/>
          <w:bCs/>
          <w:sz w:val="24"/>
          <w:szCs w:val="24"/>
        </w:rPr>
        <w:t>, нетолерантността и за зачитане на правата, спазване на правилата и задълженията. Ефективно включване на семейството като партньор при обучението на учениците.</w:t>
      </w:r>
    </w:p>
    <w:p w14:paraId="6D036FA9" w14:textId="77777777" w:rsidR="00670464" w:rsidRPr="006D3463" w:rsidRDefault="00670464" w:rsidP="00670464">
      <w:pPr>
        <w:pStyle w:val="ac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37DFA254" w14:textId="6E9BCE75" w:rsidR="00670464" w:rsidRPr="00670464" w:rsidRDefault="00670464" w:rsidP="00670464">
      <w:pPr>
        <w:pStyle w:val="ac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670464">
        <w:rPr>
          <w:rFonts w:ascii="Times New Roman" w:hAnsi="Times New Roman" w:cs="Times New Roman"/>
          <w:b/>
          <w:i/>
          <w:sz w:val="24"/>
          <w:szCs w:val="24"/>
        </w:rPr>
        <w:t xml:space="preserve">Дейности </w:t>
      </w:r>
      <w:r w:rsidR="00901063">
        <w:rPr>
          <w:rFonts w:ascii="Times New Roman" w:hAnsi="Times New Roman" w:cs="Times New Roman"/>
          <w:b/>
          <w:i/>
          <w:sz w:val="24"/>
          <w:szCs w:val="24"/>
        </w:rPr>
        <w:t>за реализиране на националните,</w:t>
      </w:r>
      <w:r w:rsidRPr="00670464">
        <w:rPr>
          <w:rFonts w:ascii="Times New Roman" w:hAnsi="Times New Roman" w:cs="Times New Roman"/>
          <w:b/>
          <w:i/>
          <w:sz w:val="24"/>
          <w:szCs w:val="24"/>
        </w:rPr>
        <w:t xml:space="preserve"> регионалните</w:t>
      </w:r>
      <w:r w:rsidR="00EB13A3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901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0464">
        <w:rPr>
          <w:rFonts w:ascii="Times New Roman" w:hAnsi="Times New Roman" w:cs="Times New Roman"/>
          <w:b/>
          <w:i/>
          <w:sz w:val="24"/>
          <w:szCs w:val="24"/>
        </w:rPr>
        <w:t>приоритети</w:t>
      </w:r>
      <w:r w:rsidR="00EB13A3">
        <w:rPr>
          <w:rFonts w:ascii="Times New Roman" w:hAnsi="Times New Roman" w:cs="Times New Roman"/>
          <w:b/>
          <w:i/>
          <w:sz w:val="24"/>
          <w:szCs w:val="24"/>
        </w:rPr>
        <w:t xml:space="preserve">те на училищно ниво </w:t>
      </w:r>
      <w:r w:rsidRPr="0067046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96334C7" w14:textId="77777777" w:rsidR="00670464" w:rsidRPr="00E3426B" w:rsidRDefault="00670464" w:rsidP="00670464">
      <w:pPr>
        <w:pStyle w:val="ac"/>
        <w:spacing w:after="0" w:line="360" w:lineRule="auto"/>
        <w:ind w:left="113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b"/>
        <w:tblW w:w="235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99"/>
        <w:gridCol w:w="3534"/>
        <w:gridCol w:w="123"/>
        <w:gridCol w:w="2583"/>
        <w:gridCol w:w="1842"/>
        <w:gridCol w:w="284"/>
        <w:gridCol w:w="135"/>
        <w:gridCol w:w="1003"/>
        <w:gridCol w:w="571"/>
        <w:gridCol w:w="598"/>
        <w:gridCol w:w="107"/>
        <w:gridCol w:w="8"/>
        <w:gridCol w:w="133"/>
        <w:gridCol w:w="95"/>
        <w:gridCol w:w="1596"/>
        <w:gridCol w:w="20"/>
        <w:gridCol w:w="16"/>
        <w:gridCol w:w="99"/>
        <w:gridCol w:w="13"/>
        <w:gridCol w:w="22"/>
        <w:gridCol w:w="214"/>
        <w:gridCol w:w="1469"/>
        <w:gridCol w:w="83"/>
        <w:gridCol w:w="1319"/>
        <w:gridCol w:w="1276"/>
        <w:gridCol w:w="1276"/>
        <w:gridCol w:w="1276"/>
        <w:gridCol w:w="1276"/>
        <w:gridCol w:w="1293"/>
      </w:tblGrid>
      <w:tr w:rsidR="009E5DE2" w:rsidRPr="00900A6B" w14:paraId="225CA9C1" w14:textId="77777777" w:rsidTr="00F37B2E">
        <w:trPr>
          <w:gridAfter w:val="7"/>
          <w:wAfter w:w="7799" w:type="dxa"/>
          <w:trHeight w:val="237"/>
        </w:trPr>
        <w:tc>
          <w:tcPr>
            <w:tcW w:w="1299" w:type="dxa"/>
            <w:vMerge w:val="restart"/>
            <w:vAlign w:val="center"/>
          </w:tcPr>
          <w:p w14:paraId="0DEC7BFB" w14:textId="77777777" w:rsidR="00670464" w:rsidRPr="00900A6B" w:rsidRDefault="00670464" w:rsidP="00B35F16">
            <w:pPr>
              <w:spacing w:line="276" w:lineRule="auto"/>
              <w:ind w:left="-105" w:right="-1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34" w:type="dxa"/>
            <w:vMerge w:val="restart"/>
            <w:vAlign w:val="center"/>
          </w:tcPr>
          <w:p w14:paraId="445CFCD0" w14:textId="77777777" w:rsidR="00670464" w:rsidRPr="00900A6B" w:rsidRDefault="00670464" w:rsidP="00B3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Цели/мерки/д</w:t>
            </w: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ейности 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706" w:type="dxa"/>
            <w:gridSpan w:val="2"/>
            <w:vMerge w:val="restart"/>
            <w:vAlign w:val="center"/>
          </w:tcPr>
          <w:p w14:paraId="3E5B8CFB" w14:textId="77777777" w:rsidR="00670464" w:rsidRDefault="00670464" w:rsidP="00B3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</w:t>
            </w:r>
          </w:p>
          <w:p w14:paraId="593C55B8" w14:textId="77777777" w:rsidR="00670464" w:rsidRPr="00900A6B" w:rsidRDefault="00670464" w:rsidP="00B3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изпълнение</w:t>
            </w:r>
          </w:p>
        </w:tc>
        <w:tc>
          <w:tcPr>
            <w:tcW w:w="4540" w:type="dxa"/>
            <w:gridSpan w:val="7"/>
          </w:tcPr>
          <w:p w14:paraId="7AB15A31" w14:textId="77777777" w:rsidR="00670464" w:rsidRPr="00900A6B" w:rsidRDefault="00670464" w:rsidP="00B3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Индикатори за изпълнение</w:t>
            </w:r>
          </w:p>
        </w:tc>
        <w:tc>
          <w:tcPr>
            <w:tcW w:w="2002" w:type="dxa"/>
            <w:gridSpan w:val="9"/>
            <w:vAlign w:val="center"/>
          </w:tcPr>
          <w:p w14:paraId="00DE0EA7" w14:textId="77777777" w:rsidR="00670464" w:rsidRPr="00900A6B" w:rsidRDefault="00670464" w:rsidP="00B35F16">
            <w:pPr>
              <w:pStyle w:val="ac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/>
                <w:b/>
                <w:i/>
                <w:sz w:val="24"/>
                <w:szCs w:val="24"/>
              </w:rPr>
              <w:t>Отговорник</w:t>
            </w:r>
          </w:p>
        </w:tc>
        <w:tc>
          <w:tcPr>
            <w:tcW w:w="1683" w:type="dxa"/>
            <w:gridSpan w:val="2"/>
            <w:vAlign w:val="center"/>
          </w:tcPr>
          <w:p w14:paraId="61E4D217" w14:textId="77777777" w:rsidR="00670464" w:rsidRPr="00900A6B" w:rsidRDefault="00670464" w:rsidP="00B35F16">
            <w:pPr>
              <w:pStyle w:val="ac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/>
                <w:b/>
                <w:i/>
                <w:sz w:val="24"/>
                <w:szCs w:val="24"/>
              </w:rPr>
              <w:t>Забележка</w:t>
            </w:r>
          </w:p>
        </w:tc>
      </w:tr>
      <w:tr w:rsidR="009E5DE2" w:rsidRPr="00900A6B" w14:paraId="14792FA6" w14:textId="77777777" w:rsidTr="00F37B2E">
        <w:trPr>
          <w:gridAfter w:val="7"/>
          <w:wAfter w:w="7799" w:type="dxa"/>
          <w:trHeight w:val="794"/>
        </w:trPr>
        <w:tc>
          <w:tcPr>
            <w:tcW w:w="1299" w:type="dxa"/>
            <w:vMerge/>
            <w:vAlign w:val="center"/>
          </w:tcPr>
          <w:p w14:paraId="57E9178B" w14:textId="77777777" w:rsidR="00670464" w:rsidRPr="00900A6B" w:rsidRDefault="00670464" w:rsidP="00B35F16">
            <w:pPr>
              <w:spacing w:after="200" w:line="276" w:lineRule="auto"/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243925CF" w14:textId="77777777" w:rsidR="00670464" w:rsidRPr="00900A6B" w:rsidRDefault="00670464" w:rsidP="00B35F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</w:tcPr>
          <w:p w14:paraId="3F6C48C5" w14:textId="77777777" w:rsidR="00670464" w:rsidRPr="00900A6B" w:rsidRDefault="00670464" w:rsidP="00B35F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308DDA" w14:textId="77777777" w:rsidR="00670464" w:rsidRDefault="00670464" w:rsidP="00B35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 xml:space="preserve">Мерна </w:t>
            </w:r>
          </w:p>
          <w:p w14:paraId="39BEA755" w14:textId="77777777" w:rsidR="00670464" w:rsidRPr="00900A6B" w:rsidRDefault="00670464" w:rsidP="00B35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>единица</w:t>
            </w:r>
          </w:p>
          <w:p w14:paraId="62263820" w14:textId="77777777" w:rsidR="00670464" w:rsidRPr="00900A6B" w:rsidRDefault="00670464" w:rsidP="00B35F1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>(брой, %</w:t>
            </w:r>
            <w:r w:rsidRPr="00900A6B">
              <w:rPr>
                <w:rFonts w:ascii="Times New Roman" w:hAnsi="Times New Roman" w:cs="Times New Roman"/>
                <w:b/>
                <w:i/>
                <w:lang w:val="en-GB"/>
              </w:rPr>
              <w:t>)</w:t>
            </w:r>
          </w:p>
        </w:tc>
        <w:tc>
          <w:tcPr>
            <w:tcW w:w="1422" w:type="dxa"/>
            <w:gridSpan w:val="3"/>
          </w:tcPr>
          <w:p w14:paraId="6F441211" w14:textId="77777777" w:rsidR="00670464" w:rsidRPr="0004237E" w:rsidRDefault="00670464" w:rsidP="00197A1C">
            <w:pPr>
              <w:ind w:left="-255" w:firstLine="255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Текуща стойност </w:t>
            </w:r>
          </w:p>
        </w:tc>
        <w:tc>
          <w:tcPr>
            <w:tcW w:w="1276" w:type="dxa"/>
            <w:gridSpan w:val="3"/>
          </w:tcPr>
          <w:p w14:paraId="21760C57" w14:textId="77777777" w:rsidR="00670464" w:rsidRDefault="00670464" w:rsidP="00B35F16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Целева </w:t>
            </w:r>
          </w:p>
          <w:p w14:paraId="48C42A51" w14:textId="77777777" w:rsidR="00670464" w:rsidRPr="0004237E" w:rsidRDefault="00670464" w:rsidP="00B35F16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стойност </w:t>
            </w:r>
          </w:p>
        </w:tc>
        <w:tc>
          <w:tcPr>
            <w:tcW w:w="1980" w:type="dxa"/>
            <w:gridSpan w:val="8"/>
          </w:tcPr>
          <w:p w14:paraId="28982E8F" w14:textId="77777777" w:rsidR="00670464" w:rsidRPr="00900A6B" w:rsidRDefault="00670464" w:rsidP="00B35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5" w:type="dxa"/>
            <w:gridSpan w:val="3"/>
          </w:tcPr>
          <w:p w14:paraId="713EE236" w14:textId="77777777" w:rsidR="00670464" w:rsidRPr="00900A6B" w:rsidRDefault="00670464" w:rsidP="00B35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70464" w:rsidRPr="00F81074" w14:paraId="5075029A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825BADD" w14:textId="5CC2798A" w:rsidR="00670464" w:rsidRPr="00F81074" w:rsidRDefault="00FE2427" w:rsidP="00B35F16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0464" w:rsidRPr="00F81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65" w:type="dxa"/>
            <w:gridSpan w:val="21"/>
            <w:shd w:val="clear" w:color="auto" w:fill="DBDBDB" w:themeFill="accent3" w:themeFillTint="66"/>
          </w:tcPr>
          <w:p w14:paraId="2A7E75AC" w14:textId="77777777" w:rsidR="00670464" w:rsidRPr="00436060" w:rsidRDefault="00670464" w:rsidP="00B35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Повишаване на обхвата и пълноценното включване на децата и учениците в образователния процес</w:t>
            </w:r>
          </w:p>
        </w:tc>
      </w:tr>
      <w:tr w:rsidR="00670464" w:rsidRPr="00BB3F07" w14:paraId="7DB04715" w14:textId="77777777" w:rsidTr="00F37B2E">
        <w:trPr>
          <w:gridAfter w:val="7"/>
          <w:wAfter w:w="7799" w:type="dxa"/>
          <w:trHeight w:val="259"/>
        </w:trPr>
        <w:tc>
          <w:tcPr>
            <w:tcW w:w="1299" w:type="dxa"/>
            <w:vMerge w:val="restart"/>
            <w:vAlign w:val="center"/>
          </w:tcPr>
          <w:p w14:paraId="33F1B3D9" w14:textId="5CA6CB33" w:rsidR="00670464" w:rsidRPr="004A68FC" w:rsidRDefault="004A68FC" w:rsidP="004A68FC">
            <w:pPr>
              <w:ind w:right="-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4A68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B13A3" w:rsidRPr="004A68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4465" w:type="dxa"/>
            <w:gridSpan w:val="21"/>
          </w:tcPr>
          <w:p w14:paraId="5A8D66DE" w14:textId="77777777" w:rsidR="00670464" w:rsidRPr="00436060" w:rsidRDefault="00670464" w:rsidP="00B35F1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3606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Цел:</w:t>
            </w:r>
            <w:r w:rsidRPr="00436060">
              <w:rPr>
                <w:b/>
                <w:highlight w:val="green"/>
              </w:rPr>
              <w:t xml:space="preserve"> </w:t>
            </w:r>
            <w:r w:rsidRPr="0043606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Активно приобщаване и ефективна социализация в предучилищното образование. </w:t>
            </w:r>
          </w:p>
        </w:tc>
      </w:tr>
      <w:tr w:rsidR="00670464" w:rsidRPr="00BB3F07" w14:paraId="06D18EDC" w14:textId="77777777" w:rsidTr="00F37B2E">
        <w:trPr>
          <w:gridAfter w:val="7"/>
          <w:wAfter w:w="7799" w:type="dxa"/>
        </w:trPr>
        <w:tc>
          <w:tcPr>
            <w:tcW w:w="1299" w:type="dxa"/>
            <w:vMerge/>
            <w:vAlign w:val="center"/>
          </w:tcPr>
          <w:p w14:paraId="4482DD81" w14:textId="77777777" w:rsidR="00670464" w:rsidRPr="00BB3F07" w:rsidRDefault="00670464" w:rsidP="00B35F16">
            <w:pPr>
              <w:pStyle w:val="ac"/>
              <w:ind w:left="255" w:right="-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65" w:type="dxa"/>
            <w:gridSpan w:val="21"/>
          </w:tcPr>
          <w:p w14:paraId="6B78729B" w14:textId="77777777" w:rsidR="00670464" w:rsidRPr="00BB3F07" w:rsidRDefault="00670464" w:rsidP="00B35F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F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9E5DE2" w:rsidRPr="00F81074" w14:paraId="64ECC151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30624CCA" w14:textId="7ABBD0CB" w:rsidR="00670464" w:rsidRPr="00F65A2E" w:rsidRDefault="00670464" w:rsidP="00B35F16">
            <w:pPr>
              <w:pStyle w:val="ac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F65A2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EB13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4" w:type="dxa"/>
          </w:tcPr>
          <w:p w14:paraId="202B1358" w14:textId="1871EE0D" w:rsidR="00670464" w:rsidRPr="00F65A2E" w:rsidRDefault="00EB13A3" w:rsidP="00EB13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Включване в </w:t>
            </w: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Кръгла маса за споделяне на ефективни форми и иновативни методи на работа с деца и родители за осигуряване на плавен преход на детето от детската градина към училище.</w:t>
            </w:r>
          </w:p>
        </w:tc>
        <w:tc>
          <w:tcPr>
            <w:tcW w:w="2706" w:type="dxa"/>
            <w:gridSpan w:val="2"/>
          </w:tcPr>
          <w:p w14:paraId="2F91D16A" w14:textId="00329D31" w:rsidR="00670464" w:rsidRPr="00F65A2E" w:rsidRDefault="00EB13A3" w:rsidP="00B35F1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</w:t>
            </w:r>
          </w:p>
          <w:p w14:paraId="081B9D10" w14:textId="77777777" w:rsidR="00670464" w:rsidRPr="00F65A2E" w:rsidRDefault="00670464" w:rsidP="00B35F1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A2E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842" w:type="dxa"/>
          </w:tcPr>
          <w:p w14:paraId="26652237" w14:textId="77777777" w:rsidR="00670464" w:rsidRPr="00F65A2E" w:rsidRDefault="00670464" w:rsidP="00197A1C">
            <w:pPr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2" w:type="dxa"/>
            <w:gridSpan w:val="3"/>
          </w:tcPr>
          <w:p w14:paraId="10DE62B0" w14:textId="77777777" w:rsidR="00670464" w:rsidRPr="00F65A2E" w:rsidRDefault="00670464" w:rsidP="00B3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14:paraId="3E7CB116" w14:textId="312AEB4F" w:rsidR="00670464" w:rsidRPr="00F65A2E" w:rsidRDefault="00EB13A3" w:rsidP="00B3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8"/>
          </w:tcPr>
          <w:p w14:paraId="50A266D8" w14:textId="77777777" w:rsidR="00670464" w:rsidRDefault="00670464" w:rsidP="00B3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Стилиана Димитрова – директор</w:t>
            </w:r>
          </w:p>
          <w:p w14:paraId="01503BBF" w14:textId="77777777" w:rsidR="00670464" w:rsidRPr="00F65A2E" w:rsidRDefault="00670464" w:rsidP="00B3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Весиле Бейтула—зам. -  директор</w:t>
            </w:r>
          </w:p>
        </w:tc>
        <w:tc>
          <w:tcPr>
            <w:tcW w:w="1705" w:type="dxa"/>
            <w:gridSpan w:val="3"/>
          </w:tcPr>
          <w:p w14:paraId="7E10C89A" w14:textId="77777777" w:rsidR="00670464" w:rsidRPr="00F65A2E" w:rsidRDefault="00670464" w:rsidP="00B3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8FC" w:rsidRPr="00F81074" w14:paraId="4DD82184" w14:textId="77777777" w:rsidTr="00F37B2E">
        <w:trPr>
          <w:gridAfter w:val="7"/>
          <w:wAfter w:w="7799" w:type="dxa"/>
          <w:trHeight w:val="259"/>
        </w:trPr>
        <w:tc>
          <w:tcPr>
            <w:tcW w:w="1299" w:type="dxa"/>
            <w:vMerge w:val="restart"/>
            <w:vAlign w:val="center"/>
          </w:tcPr>
          <w:p w14:paraId="4234EE25" w14:textId="7E4486BF" w:rsidR="004A68FC" w:rsidRPr="009E7FB7" w:rsidRDefault="004A68FC" w:rsidP="004A68FC">
            <w:pPr>
              <w:ind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9E7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4465" w:type="dxa"/>
            <w:gridSpan w:val="21"/>
            <w:vAlign w:val="center"/>
          </w:tcPr>
          <w:p w14:paraId="03A0E0AE" w14:textId="51851AD9" w:rsidR="004A68FC" w:rsidRPr="00BB3F07" w:rsidRDefault="004A68FC" w:rsidP="004A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F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Цел:</w:t>
            </w:r>
            <w:r w:rsidRPr="004A68FC">
              <w:rPr>
                <w:b/>
                <w:highlight w:val="green"/>
              </w:rPr>
              <w:t xml:space="preserve"> </w:t>
            </w:r>
            <w:r w:rsidRPr="004A68F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Максимално обхващане и включване в образователната система на деца и ученици в задължителна възраст и превенция на отпадането</w:t>
            </w:r>
          </w:p>
        </w:tc>
      </w:tr>
      <w:tr w:rsidR="004A68FC" w:rsidRPr="00F81074" w14:paraId="123BC485" w14:textId="77777777" w:rsidTr="00F37B2E">
        <w:trPr>
          <w:gridAfter w:val="7"/>
          <w:wAfter w:w="7799" w:type="dxa"/>
        </w:trPr>
        <w:tc>
          <w:tcPr>
            <w:tcW w:w="1299" w:type="dxa"/>
            <w:vMerge/>
            <w:vAlign w:val="center"/>
          </w:tcPr>
          <w:p w14:paraId="0A02A7EE" w14:textId="77777777" w:rsidR="004A68FC" w:rsidRDefault="004A68FC" w:rsidP="004A68FC">
            <w:pPr>
              <w:pStyle w:val="ac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21"/>
          </w:tcPr>
          <w:p w14:paraId="22F0FD8D" w14:textId="77777777" w:rsidR="004A68FC" w:rsidRPr="00BB3F07" w:rsidRDefault="004A68FC" w:rsidP="004A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0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BB3F0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</w:tc>
      </w:tr>
      <w:tr w:rsidR="009E5DE2" w:rsidRPr="00F81074" w14:paraId="0DD545D8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9EEE1EF" w14:textId="52C80811" w:rsidR="004A68FC" w:rsidRDefault="004A68FC" w:rsidP="004A68FC">
            <w:pPr>
              <w:pStyle w:val="ac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C5E4977" w14:textId="28BDFA2E" w:rsidR="004A68FC" w:rsidRPr="00433797" w:rsidRDefault="004A68FC" w:rsidP="004A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Актуализиране на въведените специфични политики и мерки за превенция на отпаданет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>о от образователната система в С</w:t>
            </w: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тратегиите за раз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>витие на училището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48354A8C" w14:textId="59B8A3CA" w:rsidR="004A68FC" w:rsidRPr="00433797" w:rsidRDefault="004A68FC" w:rsidP="004A68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септември 2024</w:t>
            </w: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  <w:shd w:val="clear" w:color="auto" w:fill="auto"/>
          </w:tcPr>
          <w:p w14:paraId="3F79C17D" w14:textId="77777777" w:rsidR="004A68FC" w:rsidRPr="00433797" w:rsidRDefault="004A68FC" w:rsidP="004A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22" w:type="dxa"/>
            <w:gridSpan w:val="3"/>
            <w:shd w:val="clear" w:color="auto" w:fill="auto"/>
          </w:tcPr>
          <w:p w14:paraId="3D00B014" w14:textId="77777777" w:rsidR="004A68FC" w:rsidRPr="00433797" w:rsidRDefault="004A68FC" w:rsidP="004A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E6FB6AC" w14:textId="77777777" w:rsidR="004A68FC" w:rsidRPr="00433797" w:rsidRDefault="004A68FC" w:rsidP="004A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980" w:type="dxa"/>
            <w:gridSpan w:val="8"/>
            <w:shd w:val="clear" w:color="auto" w:fill="auto"/>
          </w:tcPr>
          <w:p w14:paraId="7EBFC24B" w14:textId="5B62FE19" w:rsidR="004A68FC" w:rsidRPr="00433797" w:rsidRDefault="004A68FC" w:rsidP="004A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Стилиана Димитрова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-директор</w:t>
            </w:r>
          </w:p>
          <w:p w14:paraId="1D8DA0F9" w14:textId="0854B6AA" w:rsidR="004A68FC" w:rsidRPr="00433797" w:rsidRDefault="004A68FC" w:rsidP="004A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Весиле  Бейтула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 - директор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5D652F52" w14:textId="77777777" w:rsidR="004A68FC" w:rsidRPr="00F81074" w:rsidRDefault="004A68FC" w:rsidP="004A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6A0600B4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9E515E8" w14:textId="42579B78" w:rsidR="004A68FC" w:rsidRDefault="004A68FC" w:rsidP="004A68FC">
            <w:pPr>
              <w:pStyle w:val="ac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534" w:type="dxa"/>
            <w:shd w:val="clear" w:color="auto" w:fill="auto"/>
          </w:tcPr>
          <w:p w14:paraId="74864616" w14:textId="77777777" w:rsidR="004A68FC" w:rsidRPr="00433797" w:rsidRDefault="004A68FC" w:rsidP="004A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Организиране на дейностите в училището относно прилагане на механизма за противодействие на училищния тормоз между децата и учениците.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5E3BADE8" w14:textId="72721BA2" w:rsidR="004A68FC" w:rsidRPr="00433797" w:rsidRDefault="004A68FC" w:rsidP="004A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</w:t>
            </w: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  <w:shd w:val="clear" w:color="auto" w:fill="auto"/>
          </w:tcPr>
          <w:p w14:paraId="328B771F" w14:textId="77777777" w:rsidR="004A68FC" w:rsidRPr="00433797" w:rsidRDefault="004A68FC" w:rsidP="004A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22" w:type="dxa"/>
            <w:gridSpan w:val="3"/>
            <w:shd w:val="clear" w:color="auto" w:fill="auto"/>
          </w:tcPr>
          <w:p w14:paraId="2B65B1EF" w14:textId="77777777" w:rsidR="004A68FC" w:rsidRPr="00433797" w:rsidRDefault="004A68FC" w:rsidP="004A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767F736" w14:textId="77777777" w:rsidR="004A68FC" w:rsidRPr="00433797" w:rsidRDefault="004A68FC" w:rsidP="004A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0" w:type="dxa"/>
            <w:gridSpan w:val="8"/>
            <w:shd w:val="clear" w:color="auto" w:fill="auto"/>
          </w:tcPr>
          <w:p w14:paraId="647A55F9" w14:textId="77777777" w:rsidR="00F9680F" w:rsidRDefault="004A68FC" w:rsidP="004A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Стилиана Димитрова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F9680F" w:rsidRPr="0043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2C5E70" w14:textId="0E2960FC" w:rsidR="004A68FC" w:rsidRDefault="00F9680F" w:rsidP="004A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Весиле  Бейтула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 - директор</w:t>
            </w:r>
          </w:p>
          <w:p w14:paraId="6A83C734" w14:textId="5F093B14" w:rsidR="00F9680F" w:rsidRPr="00433797" w:rsidRDefault="00F9680F" w:rsidP="004A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5C7E0801" w14:textId="77777777" w:rsidR="004A68FC" w:rsidRPr="00F81074" w:rsidRDefault="004A68FC" w:rsidP="004A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77DDC586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355DA47" w14:textId="3B5FAECD" w:rsidR="00F9680F" w:rsidRDefault="00F9680F" w:rsidP="00F9680F">
            <w:pPr>
              <w:pStyle w:val="ac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534" w:type="dxa"/>
          </w:tcPr>
          <w:p w14:paraId="0FA383F4" w14:textId="77777777" w:rsidR="00F9680F" w:rsidRDefault="00F9680F" w:rsidP="00F9680F">
            <w:pPr>
              <w:jc w:val="both"/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Реализацията на дейностите и постигане на целите на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възраст.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0F09D6EC" w14:textId="62BE2EA4" w:rsidR="00F9680F" w:rsidRDefault="00F9680F" w:rsidP="00F96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</w:t>
            </w: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  <w:shd w:val="clear" w:color="auto" w:fill="auto"/>
          </w:tcPr>
          <w:p w14:paraId="0786E6D1" w14:textId="35102CEF" w:rsidR="00F9680F" w:rsidRPr="00754CE8" w:rsidRDefault="00F9680F" w:rsidP="00F9680F">
            <w:pPr>
              <w:rPr>
                <w:rFonts w:ascii="Times New Roman" w:hAnsi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22" w:type="dxa"/>
            <w:gridSpan w:val="3"/>
            <w:shd w:val="clear" w:color="auto" w:fill="auto"/>
          </w:tcPr>
          <w:p w14:paraId="5D51938D" w14:textId="4898A11E" w:rsidR="00F9680F" w:rsidRDefault="00F9680F" w:rsidP="00F9680F">
            <w:pPr>
              <w:rPr>
                <w:rFonts w:ascii="Times New Roman" w:hAnsi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D9667D5" w14:textId="2269E300" w:rsidR="00F9680F" w:rsidRDefault="00F9680F" w:rsidP="00F9680F">
            <w:pPr>
              <w:rPr>
                <w:rFonts w:ascii="Times New Roman" w:hAnsi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0" w:type="dxa"/>
            <w:gridSpan w:val="8"/>
          </w:tcPr>
          <w:p w14:paraId="4A2BD223" w14:textId="782CFD6D" w:rsidR="00F9680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Стилиана Димитрова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710344DE" w14:textId="43B80D91" w:rsidR="00F9680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E1A2787" w14:textId="4A340EE2" w:rsidR="00F9680F" w:rsidRPr="00256179" w:rsidRDefault="00F9680F" w:rsidP="00F9680F">
            <w:pPr>
              <w:rPr>
                <w:rFonts w:ascii="Times New Roman" w:hAnsi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Весиле  Бейтула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 - директор</w:t>
            </w:r>
          </w:p>
        </w:tc>
        <w:tc>
          <w:tcPr>
            <w:tcW w:w="1705" w:type="dxa"/>
            <w:gridSpan w:val="3"/>
          </w:tcPr>
          <w:p w14:paraId="3C6B3505" w14:textId="77777777" w:rsidR="00F9680F" w:rsidRPr="00F81074" w:rsidRDefault="00F9680F" w:rsidP="00F9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2F418A30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1EF952D" w14:textId="042EA240" w:rsidR="00F9680F" w:rsidRPr="00362BDF" w:rsidRDefault="00F9680F" w:rsidP="00F9680F">
            <w:pPr>
              <w:pStyle w:val="ac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</w:t>
            </w:r>
          </w:p>
        </w:tc>
        <w:tc>
          <w:tcPr>
            <w:tcW w:w="3534" w:type="dxa"/>
          </w:tcPr>
          <w:p w14:paraId="2F3A9D9D" w14:textId="77777777" w:rsidR="00F9680F" w:rsidRPr="00362BDF" w:rsidRDefault="00F9680F" w:rsidP="00F968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Формиране на екипи за обхват и координиране на дейността им. </w:t>
            </w:r>
          </w:p>
        </w:tc>
        <w:tc>
          <w:tcPr>
            <w:tcW w:w="2706" w:type="dxa"/>
            <w:gridSpan w:val="2"/>
          </w:tcPr>
          <w:p w14:paraId="76BD67B3" w14:textId="1B337341" w:rsidR="00F9680F" w:rsidRPr="00362BDF" w:rsidRDefault="00F9680F" w:rsidP="00F9680F">
            <w:pPr>
              <w:ind w:left="-10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842" w:type="dxa"/>
          </w:tcPr>
          <w:p w14:paraId="5B402BCC" w14:textId="77777777" w:rsidR="00F9680F" w:rsidRPr="00362BDF" w:rsidRDefault="00F9680F" w:rsidP="00F9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създадени екипи</w:t>
            </w:r>
          </w:p>
        </w:tc>
        <w:tc>
          <w:tcPr>
            <w:tcW w:w="1422" w:type="dxa"/>
            <w:gridSpan w:val="3"/>
          </w:tcPr>
          <w:p w14:paraId="47DD0EFF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069516F8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8"/>
          </w:tcPr>
          <w:p w14:paraId="209EE2C4" w14:textId="77777777" w:rsidR="00F9680F" w:rsidRPr="00433797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Стилиана Димитрова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на училище</w:t>
            </w:r>
          </w:p>
          <w:p w14:paraId="0A6E354D" w14:textId="77777777" w:rsidR="00F9680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</w:rPr>
              <w:t>Весиле  Бейтула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зам.-директор</w:t>
            </w:r>
          </w:p>
          <w:p w14:paraId="40FF7203" w14:textId="77777777" w:rsidR="00F9680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5A8EB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13EE1252" w14:textId="77777777" w:rsidR="00F9680F" w:rsidRPr="00F81074" w:rsidRDefault="00F9680F" w:rsidP="00F9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0ECAF04A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05F2856" w14:textId="52DCC31E" w:rsidR="00F9680F" w:rsidRPr="00362BDF" w:rsidRDefault="00F9680F" w:rsidP="00F9680F">
            <w:pPr>
              <w:pStyle w:val="ac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4" w:type="dxa"/>
          </w:tcPr>
          <w:p w14:paraId="5D9B1700" w14:textId="62E902FE" w:rsidR="00F9680F" w:rsidRPr="00362BDF" w:rsidRDefault="00F9680F" w:rsidP="00F968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ръководене на дейностите по Механизма за идентифициране и привличане в училище на новоотпадналите,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незаписаните/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непостъпилите в детската градина или в първи клас, както и определяне на мерки за превенция на учениците в риск от отпадане.</w:t>
            </w:r>
          </w:p>
        </w:tc>
        <w:tc>
          <w:tcPr>
            <w:tcW w:w="2706" w:type="dxa"/>
            <w:gridSpan w:val="2"/>
          </w:tcPr>
          <w:p w14:paraId="21CE37D7" w14:textId="18D9CA64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края на октомври 2024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7F40F6FD" w14:textId="77777777" w:rsidR="00F9680F" w:rsidRPr="00362BDF" w:rsidRDefault="00F9680F" w:rsidP="00F9680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A50377A" w14:textId="77777777" w:rsidR="00F9680F" w:rsidRPr="00362BDF" w:rsidRDefault="00F9680F" w:rsidP="00F9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422" w:type="dxa"/>
            <w:gridSpan w:val="3"/>
          </w:tcPr>
          <w:p w14:paraId="726D2EFD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276" w:type="dxa"/>
            <w:gridSpan w:val="3"/>
          </w:tcPr>
          <w:p w14:paraId="61B0A0DC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980" w:type="dxa"/>
            <w:gridSpan w:val="8"/>
          </w:tcPr>
          <w:p w14:paraId="501808FD" w14:textId="77777777" w:rsidR="00F9680F" w:rsidRPr="00C14212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51DAF6C" w14:textId="77777777" w:rsidR="00F9680F" w:rsidRPr="00C14212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Весиле  Бейтула- зам.-директор</w:t>
            </w:r>
          </w:p>
          <w:p w14:paraId="1EDF9016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ленове на екипи за обхват</w:t>
            </w:r>
          </w:p>
        </w:tc>
        <w:tc>
          <w:tcPr>
            <w:tcW w:w="1705" w:type="dxa"/>
            <w:gridSpan w:val="3"/>
          </w:tcPr>
          <w:p w14:paraId="01A76B45" w14:textId="77777777" w:rsidR="00F9680F" w:rsidRPr="00F81074" w:rsidRDefault="00F9680F" w:rsidP="00F9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299DAD7D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A70FF88" w14:textId="12B7C4A0" w:rsidR="00F9680F" w:rsidRPr="00362BDF" w:rsidRDefault="00F9680F" w:rsidP="00F9680F">
            <w:pPr>
              <w:pStyle w:val="ac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4" w:type="dxa"/>
          </w:tcPr>
          <w:p w14:paraId="7C07CFAB" w14:textId="77777777" w:rsidR="00F9680F" w:rsidRPr="00362BDF" w:rsidRDefault="00F9680F" w:rsidP="00F96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Актуализиране на статуса на децата и учениците със статус „в чужбина“ в ИСРМ. </w:t>
            </w:r>
          </w:p>
          <w:p w14:paraId="52B6D1B6" w14:textId="77777777" w:rsidR="00F9680F" w:rsidRPr="00362BDF" w:rsidRDefault="00F9680F" w:rsidP="00F968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06" w:type="dxa"/>
            <w:gridSpan w:val="2"/>
          </w:tcPr>
          <w:p w14:paraId="4A981BA4" w14:textId="08CC434A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48694B54" w14:textId="77777777" w:rsidR="00F9680F" w:rsidRPr="00362BDF" w:rsidRDefault="00F9680F" w:rsidP="00F9680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A7BACD0" w14:textId="77777777" w:rsidR="00F9680F" w:rsidRPr="00362BDF" w:rsidRDefault="00F9680F" w:rsidP="00F9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422" w:type="dxa"/>
            <w:gridSpan w:val="3"/>
          </w:tcPr>
          <w:p w14:paraId="45A14C21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276" w:type="dxa"/>
            <w:gridSpan w:val="3"/>
          </w:tcPr>
          <w:p w14:paraId="57F25A0A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980" w:type="dxa"/>
            <w:gridSpan w:val="8"/>
          </w:tcPr>
          <w:p w14:paraId="0775197D" w14:textId="77777777" w:rsidR="00F9680F" w:rsidRPr="00C14212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Стилиана Димитрова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на училище</w:t>
            </w:r>
          </w:p>
          <w:p w14:paraId="325F7A72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Весиле  Бейтула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-зам.- директор</w:t>
            </w:r>
          </w:p>
          <w:p w14:paraId="13E93D6F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75E692E1" w14:textId="77777777" w:rsidR="00F9680F" w:rsidRPr="00F81074" w:rsidRDefault="00F9680F" w:rsidP="00F9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237BF7AA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21154FAE" w14:textId="2FA0A06E" w:rsidR="00F9680F" w:rsidRPr="00362BDF" w:rsidRDefault="00F9680F" w:rsidP="00F9680F">
            <w:pPr>
              <w:pStyle w:val="ac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</w:t>
            </w:r>
          </w:p>
        </w:tc>
        <w:tc>
          <w:tcPr>
            <w:tcW w:w="3534" w:type="dxa"/>
          </w:tcPr>
          <w:p w14:paraId="499E93B0" w14:textId="2888EAE2" w:rsidR="00F9680F" w:rsidRPr="00362BDF" w:rsidRDefault="00F9680F" w:rsidP="00F968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Организиране и ръководене на дейностите по Механизма за идентифициране и привличане в училище на необхванатите и в риск от отпадане, както и 5-, 6- и 7- годишни, които е трябвало през учебната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362BDF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362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година да постъпят за първи път в подготвителна група или в първи клас, но не са записани в детска градина или училище. </w:t>
            </w:r>
          </w:p>
        </w:tc>
        <w:tc>
          <w:tcPr>
            <w:tcW w:w="2706" w:type="dxa"/>
            <w:gridSpan w:val="2"/>
          </w:tcPr>
          <w:p w14:paraId="639499BB" w14:textId="3F1DEDB2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края на октомври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56DA901F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7D266" w14:textId="77777777" w:rsidR="00F9680F" w:rsidRPr="00362BDF" w:rsidRDefault="00F9680F" w:rsidP="00F9680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7AF646E" w14:textId="77777777" w:rsidR="00F9680F" w:rsidRPr="00362BDF" w:rsidRDefault="00F9680F" w:rsidP="00F9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422" w:type="dxa"/>
            <w:gridSpan w:val="3"/>
          </w:tcPr>
          <w:p w14:paraId="6EAC8D79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276" w:type="dxa"/>
            <w:gridSpan w:val="3"/>
          </w:tcPr>
          <w:p w14:paraId="6CBC6007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980" w:type="dxa"/>
            <w:gridSpan w:val="8"/>
          </w:tcPr>
          <w:p w14:paraId="11BCDD2A" w14:textId="77777777" w:rsidR="00F9680F" w:rsidRPr="00C14212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157D4809" w14:textId="77777777" w:rsidR="00F9680F" w:rsidRPr="00C14212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02414875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5530C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Членове на екипи за обхват</w:t>
            </w:r>
          </w:p>
        </w:tc>
        <w:tc>
          <w:tcPr>
            <w:tcW w:w="1705" w:type="dxa"/>
            <w:gridSpan w:val="3"/>
          </w:tcPr>
          <w:p w14:paraId="1ECFC316" w14:textId="77777777" w:rsidR="00F9680F" w:rsidRPr="00F81074" w:rsidRDefault="00F9680F" w:rsidP="00F9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3B0F4D29" w14:textId="77777777" w:rsidTr="00F37B2E">
        <w:trPr>
          <w:gridAfter w:val="7"/>
          <w:wAfter w:w="7799" w:type="dxa"/>
          <w:trHeight w:val="1088"/>
        </w:trPr>
        <w:tc>
          <w:tcPr>
            <w:tcW w:w="1299" w:type="dxa"/>
            <w:vAlign w:val="center"/>
          </w:tcPr>
          <w:p w14:paraId="65D8F1F9" w14:textId="4F1FF1D0" w:rsidR="00F9680F" w:rsidRPr="00362BDF" w:rsidRDefault="00F9680F" w:rsidP="00F9680F">
            <w:pPr>
              <w:pStyle w:val="ac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1.2.3.5.</w:t>
            </w:r>
          </w:p>
        </w:tc>
        <w:tc>
          <w:tcPr>
            <w:tcW w:w="3534" w:type="dxa"/>
          </w:tcPr>
          <w:p w14:paraId="4EC7C6A8" w14:textId="53DB5CB9" w:rsidR="00F9680F" w:rsidRPr="00362BDF" w:rsidRDefault="00F9680F" w:rsidP="00F968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 върху </w:t>
            </w:r>
            <w:r w:rsidRPr="00362BDF">
              <w:rPr>
                <w:rFonts w:ascii="Times New Roman" w:hAnsi="Times New Roman" w:cs="Times New Roman"/>
                <w:bCs/>
                <w:sz w:val="24"/>
                <w:szCs w:val="24"/>
              </w:rPr>
              <w:t>учениците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завършили основно образование в училището през учебната 2023/2024 г.</w:t>
            </w:r>
            <w:r w:rsidRPr="00362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продължаване на образованието в първи гимназиален етап - обхват в осми клас.</w:t>
            </w:r>
          </w:p>
        </w:tc>
        <w:tc>
          <w:tcPr>
            <w:tcW w:w="2706" w:type="dxa"/>
            <w:gridSpan w:val="2"/>
          </w:tcPr>
          <w:p w14:paraId="611CF5C5" w14:textId="3F1BB4F3" w:rsidR="00F9680F" w:rsidRPr="00362BDF" w:rsidRDefault="00F9680F" w:rsidP="00F9680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началото на септември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842" w:type="dxa"/>
          </w:tcPr>
          <w:p w14:paraId="2F0D5F22" w14:textId="77777777" w:rsidR="00F9680F" w:rsidRPr="00362BDF" w:rsidRDefault="00F9680F" w:rsidP="00F9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422" w:type="dxa"/>
            <w:gridSpan w:val="3"/>
          </w:tcPr>
          <w:p w14:paraId="2F0769A7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276" w:type="dxa"/>
            <w:gridSpan w:val="3"/>
          </w:tcPr>
          <w:p w14:paraId="4A6CFE63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980" w:type="dxa"/>
            <w:gridSpan w:val="8"/>
          </w:tcPr>
          <w:p w14:paraId="52680A2F" w14:textId="77777777" w:rsidR="00F9680F" w:rsidRPr="00C14212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7C5B8E54" w14:textId="77777777" w:rsidR="00F9680F" w:rsidRPr="00C14212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5F7023E0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D2FD9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Членове на екипи за обхват</w:t>
            </w:r>
          </w:p>
        </w:tc>
        <w:tc>
          <w:tcPr>
            <w:tcW w:w="1705" w:type="dxa"/>
            <w:gridSpan w:val="3"/>
          </w:tcPr>
          <w:p w14:paraId="36C1921E" w14:textId="77777777" w:rsidR="00F9680F" w:rsidRPr="00F81074" w:rsidRDefault="00F9680F" w:rsidP="00F9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710FCE1D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50FE394" w14:textId="18CA578A" w:rsidR="00F9680F" w:rsidRPr="00362BDF" w:rsidRDefault="00F9680F" w:rsidP="00F9680F">
            <w:pPr>
              <w:pStyle w:val="ac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1.2.3.6.</w:t>
            </w:r>
          </w:p>
        </w:tc>
        <w:tc>
          <w:tcPr>
            <w:tcW w:w="3534" w:type="dxa"/>
          </w:tcPr>
          <w:p w14:paraId="5D9A7BC2" w14:textId="77777777" w:rsidR="00F9680F" w:rsidRPr="00362BDF" w:rsidRDefault="00F9680F" w:rsidP="00F968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работни срещи със заинтересованите институции по Механизма за предприемане на допълнителни мерки с оглед на прилагане на комплексен подход, включващ и налагането на наказания от компетентните органи за неспазването на задълженията на родителите.</w:t>
            </w:r>
          </w:p>
        </w:tc>
        <w:tc>
          <w:tcPr>
            <w:tcW w:w="2706" w:type="dxa"/>
            <w:gridSpan w:val="2"/>
          </w:tcPr>
          <w:p w14:paraId="0A8A96E6" w14:textId="5A915C24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края на декември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01CBABBB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7E4EB" w14:textId="77777777" w:rsidR="00F9680F" w:rsidRPr="00362BDF" w:rsidRDefault="00F9680F" w:rsidP="00F9680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1661038" w14:textId="77777777" w:rsidR="00F9680F" w:rsidRPr="00362BDF" w:rsidRDefault="00F9680F" w:rsidP="00F9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срещи</w:t>
            </w:r>
          </w:p>
        </w:tc>
        <w:tc>
          <w:tcPr>
            <w:tcW w:w="1422" w:type="dxa"/>
            <w:gridSpan w:val="3"/>
          </w:tcPr>
          <w:p w14:paraId="23892710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14:paraId="5FAC47CF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8"/>
          </w:tcPr>
          <w:p w14:paraId="6F4BB679" w14:textId="77777777" w:rsidR="00F9680F" w:rsidRPr="00C14212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6A43DD6" w14:textId="77777777" w:rsidR="00F9680F" w:rsidRPr="00C14212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25E51A94" w14:textId="77777777" w:rsidR="00F9680F" w:rsidRPr="00362BDF" w:rsidRDefault="00F9680F" w:rsidP="00F9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61395F74" w14:textId="77777777" w:rsidR="00F9680F" w:rsidRPr="00F81074" w:rsidRDefault="00F9680F" w:rsidP="00F9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F8" w:rsidRPr="00BB3F07" w14:paraId="5D259123" w14:textId="77777777" w:rsidTr="00F37B2E">
        <w:trPr>
          <w:gridAfter w:val="7"/>
          <w:wAfter w:w="7799" w:type="dxa"/>
        </w:trPr>
        <w:tc>
          <w:tcPr>
            <w:tcW w:w="1299" w:type="dxa"/>
            <w:vMerge w:val="restart"/>
            <w:vAlign w:val="center"/>
          </w:tcPr>
          <w:p w14:paraId="07B03C1C" w14:textId="1BD705F2" w:rsidR="00CF0FF8" w:rsidRPr="00BB3F07" w:rsidRDefault="00CF0FF8" w:rsidP="00CF0FF8">
            <w:pPr>
              <w:pStyle w:val="ac"/>
              <w:ind w:left="255" w:right="-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B3F0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65" w:type="dxa"/>
            <w:gridSpan w:val="21"/>
            <w:vAlign w:val="center"/>
          </w:tcPr>
          <w:p w14:paraId="0EFEB9AB" w14:textId="29E4CA4A" w:rsidR="00CF0FF8" w:rsidRPr="00BB3F07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Цел:</w:t>
            </w:r>
            <w:r w:rsidR="00C93F1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Превенция на агресията и засилване на сигурността в образователните институции</w:t>
            </w:r>
            <w:r w:rsidRPr="00435A1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</w:t>
            </w:r>
          </w:p>
        </w:tc>
      </w:tr>
      <w:tr w:rsidR="00CF0FF8" w:rsidRPr="00BB3F07" w14:paraId="763440CB" w14:textId="77777777" w:rsidTr="00F37B2E">
        <w:trPr>
          <w:gridAfter w:val="7"/>
          <w:wAfter w:w="7799" w:type="dxa"/>
        </w:trPr>
        <w:tc>
          <w:tcPr>
            <w:tcW w:w="1299" w:type="dxa"/>
            <w:vMerge/>
            <w:vAlign w:val="center"/>
          </w:tcPr>
          <w:p w14:paraId="712E4AAC" w14:textId="77777777" w:rsidR="00CF0FF8" w:rsidRPr="00BB3F07" w:rsidRDefault="00CF0FF8" w:rsidP="00CF0FF8">
            <w:pPr>
              <w:pStyle w:val="ac"/>
              <w:ind w:left="255" w:right="-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17F391FC" w14:textId="77777777" w:rsidR="00CF0FF8" w:rsidRPr="00BB3F07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BB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E5DE2" w:rsidRPr="00F81074" w14:paraId="62D2B04A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DA69A31" w14:textId="1A54FBFE" w:rsidR="00CF0FF8" w:rsidRPr="00362BDF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534" w:type="dxa"/>
          </w:tcPr>
          <w:p w14:paraId="0B7619C1" w14:textId="01468470" w:rsidR="00CF0FF8" w:rsidRPr="00362BDF" w:rsidRDefault="00CF0FF8" w:rsidP="00CF0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етодическа работна среща за обмяна на опит между училищата за предприемане на ефективни действия за преодоляване на проблемно поведение на учениците, за справяне със затрудненията им с приобщаването в образователния процес и за развиване на социално-емоционални умения в класната стая.</w:t>
            </w:r>
          </w:p>
        </w:tc>
        <w:tc>
          <w:tcPr>
            <w:tcW w:w="2706" w:type="dxa"/>
            <w:gridSpan w:val="2"/>
          </w:tcPr>
          <w:p w14:paraId="7CF40312" w14:textId="7246C73B" w:rsidR="00CF0FF8" w:rsidRPr="00362BDF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3826B30A" w14:textId="6A5A2B71" w:rsidR="00CF0FF8" w:rsidRPr="00362BDF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  <w:tc>
          <w:tcPr>
            <w:tcW w:w="1422" w:type="dxa"/>
            <w:gridSpan w:val="3"/>
          </w:tcPr>
          <w:p w14:paraId="3FAF56E2" w14:textId="236D39AF" w:rsidR="00CF0FF8" w:rsidRPr="00362BDF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14:paraId="44A4E42F" w14:textId="3E236089" w:rsidR="00CF0FF8" w:rsidRPr="00362BDF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5FF33DFD" w14:textId="77777777" w:rsidR="00CF0FF8" w:rsidRPr="00C1421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119DF418" w14:textId="77777777" w:rsidR="00CF0FF8" w:rsidRPr="00C1421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01871141" w14:textId="4EA15153" w:rsidR="00CF0FF8" w:rsidRPr="00362BDF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35ADAD00" w14:textId="77777777" w:rsidR="00CF0FF8" w:rsidRPr="00362BDF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3BF6A46C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BF9A85A" w14:textId="2D2DF89A" w:rsidR="00CF0FF8" w:rsidRDefault="00CF0FF8" w:rsidP="00CF0FF8">
            <w:pPr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1.3.2.</w:t>
            </w:r>
          </w:p>
        </w:tc>
        <w:tc>
          <w:tcPr>
            <w:tcW w:w="3534" w:type="dxa"/>
          </w:tcPr>
          <w:p w14:paraId="13BC7338" w14:textId="3E600FF7" w:rsidR="00CF0FF8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Прилагане на Механизма за противодействие на училищния тормоз.</w:t>
            </w:r>
          </w:p>
        </w:tc>
        <w:tc>
          <w:tcPr>
            <w:tcW w:w="2706" w:type="dxa"/>
            <w:gridSpan w:val="2"/>
          </w:tcPr>
          <w:p w14:paraId="3F9CDBBF" w14:textId="069098D4" w:rsidR="00CF0FF8" w:rsidRPr="002967B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842" w:type="dxa"/>
          </w:tcPr>
          <w:p w14:paraId="7FA71542" w14:textId="03D5609E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</w:tcPr>
          <w:p w14:paraId="47E7943D" w14:textId="5BB318E6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1A2ECD64" w14:textId="3B983E65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0D5C1954" w14:textId="77777777" w:rsidR="00CF0FF8" w:rsidRPr="00C1421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21445A46" w14:textId="77777777" w:rsidR="00CF0FF8" w:rsidRPr="00C1421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12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108A3804" w14:textId="5A9E6C93" w:rsidR="00CF0FF8" w:rsidRPr="00C1421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2193BE42" w14:textId="77777777" w:rsidR="00CF0FF8" w:rsidRPr="00362BDF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F8" w:rsidRPr="00F81074" w14:paraId="69311E81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4EF1B25" w14:textId="09DA2997" w:rsidR="00CF0FF8" w:rsidRPr="00D36755" w:rsidRDefault="00CF0FF8" w:rsidP="00CF0FF8">
            <w:pPr>
              <w:ind w:right="-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1.4.</w:t>
            </w:r>
          </w:p>
        </w:tc>
        <w:tc>
          <w:tcPr>
            <w:tcW w:w="14465" w:type="dxa"/>
            <w:gridSpan w:val="21"/>
          </w:tcPr>
          <w:tbl>
            <w:tblPr>
              <w:tblStyle w:val="ab"/>
              <w:tblpPr w:leftFromText="141" w:rightFromText="141" w:vertAnchor="text" w:tblpXSpec="center" w:tblpY="1"/>
              <w:tblOverlap w:val="never"/>
              <w:tblW w:w="16019" w:type="dxa"/>
              <w:tblLayout w:type="fixed"/>
              <w:tblLook w:val="04A0" w:firstRow="1" w:lastRow="0" w:firstColumn="1" w:lastColumn="0" w:noHBand="0" w:noVBand="1"/>
            </w:tblPr>
            <w:tblGrid>
              <w:gridCol w:w="16019"/>
            </w:tblGrid>
            <w:tr w:rsidR="00CF0FF8" w:rsidRPr="00D36755" w14:paraId="2CF9FCBF" w14:textId="77777777" w:rsidTr="00F34DFC">
              <w:tc>
                <w:tcPr>
                  <w:tcW w:w="15026" w:type="dxa"/>
                  <w:vAlign w:val="center"/>
                </w:tcPr>
                <w:p w14:paraId="73736516" w14:textId="77777777" w:rsidR="00CF0FF8" w:rsidRPr="00D36755" w:rsidRDefault="00CF0FF8" w:rsidP="00CF0FF8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D3675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highlight w:val="green"/>
                    </w:rPr>
                    <w:t>Цел:</w:t>
                  </w:r>
                  <w:r w:rsidRPr="00D367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  <w:t xml:space="preserve"> Методическо подпомагане и контрол за подобряване работата на ръководствата на образователните институции за осъществяване на ефективен образователен</w:t>
                  </w:r>
                  <w:r w:rsidRPr="00D3675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highlight w:val="green"/>
                    </w:rPr>
                    <w:t xml:space="preserve"> </w:t>
                  </w:r>
                  <w:r w:rsidRPr="00D367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  <w:t>процес</w:t>
                  </w:r>
                </w:p>
              </w:tc>
            </w:tr>
            <w:tr w:rsidR="00CF0FF8" w:rsidRPr="00D36755" w14:paraId="41BC0F8F" w14:textId="77777777" w:rsidTr="00F34DFC">
              <w:tc>
                <w:tcPr>
                  <w:tcW w:w="15026" w:type="dxa"/>
                  <w:vAlign w:val="center"/>
                </w:tcPr>
                <w:p w14:paraId="7A4B9C67" w14:textId="0DC83935" w:rsidR="00CF0FF8" w:rsidRPr="00D36755" w:rsidRDefault="00CF0FF8" w:rsidP="00CF0FF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highlight w:val="green"/>
                    </w:rPr>
                  </w:pPr>
                  <w:r w:rsidRPr="00FA6B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Дейности:</w:t>
                  </w:r>
                </w:p>
              </w:tc>
            </w:tr>
          </w:tbl>
          <w:p w14:paraId="07E4A240" w14:textId="77777777" w:rsidR="00CF0FF8" w:rsidRPr="00362BDF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35D7554B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FCA77E3" w14:textId="25344BC0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534" w:type="dxa"/>
          </w:tcPr>
          <w:p w14:paraId="356601DB" w14:textId="21F23DD3" w:rsidR="00CF0FF8" w:rsidRPr="009165F2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Актуализиране </w:t>
            </w:r>
            <w:r w:rsidRPr="009165F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училищния сайт по отношение на публикуваната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165F2">
              <w:rPr>
                <w:rFonts w:ascii="Times New Roman" w:hAnsi="Times New Roman" w:cs="Times New Roman"/>
                <w:sz w:val="24"/>
                <w:szCs w:val="24"/>
              </w:rPr>
              <w:t xml:space="preserve"> съответствие с изискванията на нормативната уредба. </w:t>
            </w:r>
          </w:p>
        </w:tc>
        <w:tc>
          <w:tcPr>
            <w:tcW w:w="2706" w:type="dxa"/>
            <w:gridSpan w:val="2"/>
          </w:tcPr>
          <w:p w14:paraId="2561F67E" w14:textId="3308203B" w:rsidR="00CF0FF8" w:rsidRPr="009165F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F2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842" w:type="dxa"/>
          </w:tcPr>
          <w:p w14:paraId="3A3A01A3" w14:textId="7CCD721A" w:rsidR="00CF0FF8" w:rsidRPr="009165F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</w:tcPr>
          <w:p w14:paraId="5E5D9717" w14:textId="096C3639" w:rsidR="00CF0FF8" w:rsidRPr="009165F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77A3522" w14:textId="25E7E01C" w:rsidR="00CF0FF8" w:rsidRPr="009165F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  <w:shd w:val="clear" w:color="auto" w:fill="auto"/>
          </w:tcPr>
          <w:p w14:paraId="20906E35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FE0B6E7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365522C8" w14:textId="276C9D69" w:rsidR="00CF0FF8" w:rsidRPr="009165F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7B242CCB" w14:textId="77777777" w:rsidR="00CF0FF8" w:rsidRPr="00362BDF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6517D839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36A8276B" w14:textId="55687E96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3534" w:type="dxa"/>
          </w:tcPr>
          <w:p w14:paraId="6BFD06D0" w14:textId="5C49E70C" w:rsidR="00CF0FF8" w:rsidRPr="009165F2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 контрол относно у</w:t>
            </w: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становяване п</w:t>
            </w:r>
            <w:r w:rsidRPr="00F80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рисъствието на учениците в учебните часове и отразяване на отсъствията в задължителната документация.</w:t>
            </w:r>
          </w:p>
        </w:tc>
        <w:tc>
          <w:tcPr>
            <w:tcW w:w="2706" w:type="dxa"/>
            <w:gridSpan w:val="2"/>
          </w:tcPr>
          <w:p w14:paraId="64FB5CAF" w14:textId="6A529FEB" w:rsidR="00CF0FF8" w:rsidRPr="009165F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842" w:type="dxa"/>
          </w:tcPr>
          <w:p w14:paraId="1A1FA0FC" w14:textId="681521D6" w:rsidR="00CF0FF8" w:rsidRPr="009165F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</w:tcPr>
          <w:p w14:paraId="4A6F9D3E" w14:textId="3B453D17" w:rsidR="00CF0FF8" w:rsidRPr="009165F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36F0281E" w14:textId="03C99565" w:rsidR="00CF0FF8" w:rsidRPr="009165F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1834F540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2B1467B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363FE383" w14:textId="67750481" w:rsidR="00CF0FF8" w:rsidRPr="009165F2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4C07DF8C" w14:textId="77777777" w:rsidR="00CF0FF8" w:rsidRPr="00362BDF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F8" w:rsidRPr="005F69FC" w14:paraId="2916BCBD" w14:textId="77777777" w:rsidTr="00F37B2E">
        <w:trPr>
          <w:gridAfter w:val="7"/>
          <w:wAfter w:w="7799" w:type="dxa"/>
        </w:trPr>
        <w:tc>
          <w:tcPr>
            <w:tcW w:w="1299" w:type="dxa"/>
            <w:vMerge w:val="restart"/>
            <w:vAlign w:val="center"/>
          </w:tcPr>
          <w:p w14:paraId="7A15981B" w14:textId="2312B458" w:rsidR="00CF0FF8" w:rsidRPr="005F69FC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65" w:type="dxa"/>
            <w:gridSpan w:val="21"/>
            <w:vAlign w:val="center"/>
          </w:tcPr>
          <w:p w14:paraId="29792F42" w14:textId="77777777" w:rsidR="00CF0FF8" w:rsidRPr="005F69FC" w:rsidRDefault="00CF0FF8" w:rsidP="00CF0FF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3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Цел:</w:t>
            </w:r>
            <w:r w:rsidRPr="00F63E04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Осигуряване на условия за непрекъснатост на педагогическо взаимодействие и за постигане на оптимална организация на обучението.</w:t>
            </w:r>
          </w:p>
        </w:tc>
      </w:tr>
      <w:tr w:rsidR="00CF0FF8" w:rsidRPr="005F69FC" w14:paraId="6795F321" w14:textId="77777777" w:rsidTr="00F37B2E">
        <w:trPr>
          <w:gridAfter w:val="7"/>
          <w:wAfter w:w="7799" w:type="dxa"/>
        </w:trPr>
        <w:tc>
          <w:tcPr>
            <w:tcW w:w="1299" w:type="dxa"/>
            <w:vMerge/>
            <w:vAlign w:val="center"/>
          </w:tcPr>
          <w:p w14:paraId="04376971" w14:textId="77777777" w:rsidR="00CF0FF8" w:rsidRPr="005F69FC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5CD4B7A4" w14:textId="5282C9A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</w:t>
            </w:r>
            <w:r w:rsidR="00A200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и:</w:t>
            </w:r>
          </w:p>
        </w:tc>
      </w:tr>
      <w:tr w:rsidR="00AC317B" w:rsidRPr="005F69FC" w14:paraId="5624DBC1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14D61C8" w14:textId="77777777" w:rsidR="00AC317B" w:rsidRPr="005F69FC" w:rsidRDefault="00AC317B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10ACF44D" w14:textId="387DE873" w:rsidR="00AC317B" w:rsidRPr="005F69FC" w:rsidRDefault="00AC317B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Национална програма „Без свободен час“</w:t>
            </w:r>
          </w:p>
        </w:tc>
      </w:tr>
      <w:tr w:rsidR="009E5DE2" w:rsidRPr="00F81074" w14:paraId="78F8F0DD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7E9D300C" w14:textId="518F8B64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3534" w:type="dxa"/>
          </w:tcPr>
          <w:p w14:paraId="6F492E3F" w14:textId="77777777" w:rsidR="00CF0FF8" w:rsidRPr="005B0068" w:rsidRDefault="00CF0FF8" w:rsidP="00CF0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07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 1 „Без свободен час в училище“.</w:t>
            </w:r>
          </w:p>
        </w:tc>
        <w:tc>
          <w:tcPr>
            <w:tcW w:w="2706" w:type="dxa"/>
            <w:gridSpan w:val="2"/>
          </w:tcPr>
          <w:p w14:paraId="65802AAF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F268E6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6EAEF38D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8C26AAC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8"/>
          </w:tcPr>
          <w:p w14:paraId="65833700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75E1F821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4581D6DA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13D3744" w14:textId="67420383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1.5.1.1.</w:t>
            </w:r>
          </w:p>
        </w:tc>
        <w:tc>
          <w:tcPr>
            <w:tcW w:w="3534" w:type="dxa"/>
          </w:tcPr>
          <w:p w14:paraId="247DCB40" w14:textId="77777777" w:rsidR="00CF0FF8" w:rsidRPr="0005307D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Въвеждане на 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информация в онлайн платформата за кандид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атстване.</w:t>
            </w:r>
          </w:p>
          <w:p w14:paraId="08EB1BCA" w14:textId="77777777" w:rsidR="00CF0FF8" w:rsidRPr="005B0068" w:rsidRDefault="00CF0FF8" w:rsidP="00CF0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14:paraId="3E95C294" w14:textId="3DE4DD96" w:rsidR="00CF0FF8" w:rsidRPr="00F81074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октомври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12566DB7" w14:textId="77777777" w:rsidR="00CF0FF8" w:rsidRPr="00F81074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</w:tcPr>
          <w:p w14:paraId="18BBBB48" w14:textId="77777777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gridSpan w:val="3"/>
            <w:vAlign w:val="center"/>
          </w:tcPr>
          <w:p w14:paraId="750C7CAA" w14:textId="77777777" w:rsidR="00CF0FF8" w:rsidRPr="00F81074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7B1778D8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E83F6AC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379AF63B" w14:textId="77777777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4EE515CA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6D38BD97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211C3553" w14:textId="2446023A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1.5.1.2.</w:t>
            </w:r>
          </w:p>
        </w:tc>
        <w:tc>
          <w:tcPr>
            <w:tcW w:w="3534" w:type="dxa"/>
          </w:tcPr>
          <w:p w14:paraId="5236799B" w14:textId="77777777" w:rsidR="00CF0FF8" w:rsidRPr="005B0068" w:rsidRDefault="00CF0FF8" w:rsidP="00CF0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Изготвяне на окончателен отчет за изпълнение на дейностите по модула.</w:t>
            </w:r>
          </w:p>
        </w:tc>
        <w:tc>
          <w:tcPr>
            <w:tcW w:w="2706" w:type="dxa"/>
            <w:gridSpan w:val="2"/>
          </w:tcPr>
          <w:p w14:paraId="0EE421F4" w14:textId="20A6CB22" w:rsidR="00CF0FF8" w:rsidRPr="00F81074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края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януари 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</w:p>
        </w:tc>
        <w:tc>
          <w:tcPr>
            <w:tcW w:w="1842" w:type="dxa"/>
          </w:tcPr>
          <w:p w14:paraId="60F73DAB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Изготвен</w:t>
            </w:r>
          </w:p>
          <w:p w14:paraId="0805B386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22" w:type="dxa"/>
            <w:gridSpan w:val="3"/>
          </w:tcPr>
          <w:p w14:paraId="5DC4CC75" w14:textId="77777777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61E487DB" w14:textId="77777777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8"/>
          </w:tcPr>
          <w:p w14:paraId="173CD738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14194016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27BC3D12" w14:textId="77777777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7B7FB467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2B98D044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34CE3288" w14:textId="1299C556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3534" w:type="dxa"/>
          </w:tcPr>
          <w:p w14:paraId="65755BCD" w14:textId="77777777" w:rsidR="00CF0FF8" w:rsidRPr="005B0068" w:rsidRDefault="00CF0FF8" w:rsidP="00CF0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07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 2 „Без свободен час в детската градина“.</w:t>
            </w:r>
          </w:p>
        </w:tc>
        <w:tc>
          <w:tcPr>
            <w:tcW w:w="2706" w:type="dxa"/>
            <w:gridSpan w:val="2"/>
          </w:tcPr>
          <w:p w14:paraId="624FC3DA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19701E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4FEEF448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D1E4FA4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8"/>
          </w:tcPr>
          <w:p w14:paraId="2EE2061E" w14:textId="77777777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301187F0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6A22968D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207A7E85" w14:textId="286005E5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1.5.2.1.</w:t>
            </w:r>
          </w:p>
        </w:tc>
        <w:tc>
          <w:tcPr>
            <w:tcW w:w="3534" w:type="dxa"/>
          </w:tcPr>
          <w:p w14:paraId="1654888A" w14:textId="77777777" w:rsidR="00CF0FF8" w:rsidRPr="005B0068" w:rsidRDefault="00CF0FF8" w:rsidP="00CF0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Въвеждане на 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информация в онлайн платформата за кандид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атстване.</w:t>
            </w:r>
          </w:p>
        </w:tc>
        <w:tc>
          <w:tcPr>
            <w:tcW w:w="2706" w:type="dxa"/>
            <w:gridSpan w:val="2"/>
          </w:tcPr>
          <w:p w14:paraId="4406CFE7" w14:textId="4E6DC30A" w:rsidR="00CF0FF8" w:rsidRPr="00F81074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5462AC7B" w14:textId="77777777" w:rsidR="00CF0FF8" w:rsidRPr="00F81074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</w:tcPr>
          <w:p w14:paraId="687FC32C" w14:textId="77777777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gridSpan w:val="3"/>
          </w:tcPr>
          <w:p w14:paraId="086F5CAF" w14:textId="77777777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0" w:type="dxa"/>
            <w:gridSpan w:val="8"/>
          </w:tcPr>
          <w:p w14:paraId="3343560E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39491E91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45268574" w14:textId="77777777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71DA98BE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23C1A32F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BF67DDB" w14:textId="07DEFB77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1.5.2.2.</w:t>
            </w:r>
          </w:p>
        </w:tc>
        <w:tc>
          <w:tcPr>
            <w:tcW w:w="3534" w:type="dxa"/>
          </w:tcPr>
          <w:p w14:paraId="4A472435" w14:textId="77777777" w:rsidR="00CF0FF8" w:rsidRPr="005B0068" w:rsidRDefault="00CF0FF8" w:rsidP="00CF0F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Изготвяне на окончателен отчет за изпълнение на дейностите по модула.</w:t>
            </w:r>
          </w:p>
        </w:tc>
        <w:tc>
          <w:tcPr>
            <w:tcW w:w="2706" w:type="dxa"/>
            <w:gridSpan w:val="2"/>
          </w:tcPr>
          <w:p w14:paraId="2644E371" w14:textId="26EFBA0F" w:rsidR="00CF0FF8" w:rsidRPr="00F81074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края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януари 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</w:p>
        </w:tc>
        <w:tc>
          <w:tcPr>
            <w:tcW w:w="1842" w:type="dxa"/>
          </w:tcPr>
          <w:p w14:paraId="3BD625E4" w14:textId="77777777" w:rsidR="00CF0FF8" w:rsidRPr="0005307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Изготвен</w:t>
            </w:r>
          </w:p>
          <w:p w14:paraId="21786C61" w14:textId="77777777" w:rsidR="00CF0FF8" w:rsidRPr="00F81074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22" w:type="dxa"/>
            <w:gridSpan w:val="3"/>
          </w:tcPr>
          <w:p w14:paraId="23E282D5" w14:textId="77777777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43C1E4B2" w14:textId="77777777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8"/>
          </w:tcPr>
          <w:p w14:paraId="006F46CD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7FBDA8C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23FC0FEB" w14:textId="77777777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17FB6E42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F8" w:rsidRPr="00F81074" w14:paraId="4670F36C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6886E9E2" w14:textId="41A81A4D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AA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5" w:type="dxa"/>
            <w:gridSpan w:val="21"/>
          </w:tcPr>
          <w:tbl>
            <w:tblPr>
              <w:tblStyle w:val="ab"/>
              <w:tblpPr w:leftFromText="141" w:rightFromText="141" w:vertAnchor="text" w:tblpXSpec="center" w:tblpY="1"/>
              <w:tblOverlap w:val="never"/>
              <w:tblW w:w="16019" w:type="dxa"/>
              <w:tblLayout w:type="fixed"/>
              <w:tblLook w:val="04A0" w:firstRow="1" w:lastRow="0" w:firstColumn="1" w:lastColumn="0" w:noHBand="0" w:noVBand="1"/>
            </w:tblPr>
            <w:tblGrid>
              <w:gridCol w:w="16019"/>
            </w:tblGrid>
            <w:tr w:rsidR="00CF0FF8" w:rsidRPr="00352DAA" w14:paraId="3CB7DE1A" w14:textId="77777777" w:rsidTr="00F34DFC">
              <w:tc>
                <w:tcPr>
                  <w:tcW w:w="15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BCD82" w14:textId="77777777" w:rsidR="00CF0FF8" w:rsidRPr="00352DAA" w:rsidRDefault="00CF0FF8" w:rsidP="00CF0FF8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352DA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highlight w:val="green"/>
                    </w:rPr>
                    <w:t>Цел</w:t>
                  </w:r>
                  <w:r w:rsidRPr="00352DAA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  <w:t xml:space="preserve">: Осигуряване на условия за ефективност на образованието и противодействие на риска от отпадане в ситуации на кризи. Организация и управление на Проект </w:t>
                  </w:r>
                  <w:r w:rsidRPr="00352DA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green"/>
                    </w:rPr>
                    <w:t>BG05SFPR001-1.003-0001 „Силен старт“</w:t>
                  </w:r>
                </w:p>
              </w:tc>
            </w:tr>
          </w:tbl>
          <w:p w14:paraId="1E47E034" w14:textId="77777777" w:rsidR="00CF0FF8" w:rsidRPr="00352DAA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F0FF8" w:rsidRPr="00F81074" w14:paraId="079F00AF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2C39AA7A" w14:textId="77777777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21"/>
          </w:tcPr>
          <w:p w14:paraId="2E86E229" w14:textId="13634A7E" w:rsidR="00CF0FF8" w:rsidRPr="00F8107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9E5DE2" w:rsidRPr="00F81074" w14:paraId="7A95B223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FF5BAF1" w14:textId="77E565A0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534" w:type="dxa"/>
          </w:tcPr>
          <w:p w14:paraId="3CC3FCFE" w14:textId="7F499E95" w:rsidR="00CF0FF8" w:rsidRPr="009A2CEE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рганизи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 и провеждане на дейностите по проекта.</w:t>
            </w:r>
          </w:p>
          <w:p w14:paraId="7111A124" w14:textId="77777777" w:rsidR="00CF0FF8" w:rsidRPr="0005307D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14:paraId="45CD5EA9" w14:textId="77777777" w:rsidR="00CF0FF8" w:rsidRPr="009A2CEE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72B550AF" w14:textId="77777777" w:rsidR="00CF0FF8" w:rsidRPr="009A2CEE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2024/20255</w:t>
            </w:r>
          </w:p>
          <w:p w14:paraId="4C5FCA01" w14:textId="30E53ADE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842" w:type="dxa"/>
          </w:tcPr>
          <w:p w14:paraId="11D55FCF" w14:textId="0745B3CF" w:rsidR="00CF0FF8" w:rsidRPr="0005307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</w:tcPr>
          <w:p w14:paraId="41C93AB3" w14:textId="3C41A482" w:rsidR="00CF0FF8" w:rsidRPr="0005307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</w:tcPr>
          <w:p w14:paraId="5FDDCF33" w14:textId="7EFDCC22" w:rsidR="00CF0FF8" w:rsidRPr="0005307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53754070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435F94E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5B62C020" w14:textId="4CE49FB2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76717B57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5D2AF8C6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C5D2BDD" w14:textId="577A422E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3534" w:type="dxa"/>
          </w:tcPr>
          <w:p w14:paraId="796A8DF0" w14:textId="6C4FBC96" w:rsidR="00CF0FF8" w:rsidRPr="009A2CEE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Отчитане</w:t>
            </w: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 xml:space="preserve"> на дейностите по проекта.</w:t>
            </w:r>
          </w:p>
          <w:p w14:paraId="07D43809" w14:textId="77777777" w:rsidR="00CF0FF8" w:rsidRPr="009A2CEE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8A43D" w14:textId="77777777" w:rsidR="00CF0FF8" w:rsidRPr="0005307D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14:paraId="737670E1" w14:textId="77777777" w:rsidR="00CF0FF8" w:rsidRPr="009A2CEE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227181AB" w14:textId="21D5701C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842" w:type="dxa"/>
          </w:tcPr>
          <w:p w14:paraId="778837DD" w14:textId="143AAC21" w:rsidR="00CF0FF8" w:rsidRPr="0005307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% отчетени дейности, съгласно указанията на ЕОУП</w:t>
            </w:r>
          </w:p>
        </w:tc>
        <w:tc>
          <w:tcPr>
            <w:tcW w:w="1422" w:type="dxa"/>
            <w:gridSpan w:val="3"/>
          </w:tcPr>
          <w:p w14:paraId="3FD402B6" w14:textId="29EA2C2E" w:rsidR="00CF0FF8" w:rsidRPr="0005307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4378C979" w14:textId="17ADB169" w:rsidR="00CF0FF8" w:rsidRPr="0005307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279D3A8B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5DBC042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0BD5FA22" w14:textId="4A02B05E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2AE98F4B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4748D1D4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43EAF78" w14:textId="514B56B9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34" w:type="dxa"/>
          </w:tcPr>
          <w:p w14:paraId="33DE6955" w14:textId="5228CFB1" w:rsidR="00CF0FF8" w:rsidRPr="0005307D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 дейностите по Проект </w:t>
            </w:r>
            <w:r w:rsidRPr="009A2CEE">
              <w:rPr>
                <w:rFonts w:ascii="Times New Roman" w:eastAsia="Times New Roman" w:hAnsi="Times New Roman"/>
                <w:bCs/>
                <w:sz w:val="24"/>
                <w:szCs w:val="24"/>
              </w:rPr>
              <w:t>BG05SFPR001-1.003-0001 „Силен старт“</w:t>
            </w: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gridSpan w:val="2"/>
          </w:tcPr>
          <w:p w14:paraId="02B493AB" w14:textId="77777777" w:rsidR="00CF0FF8" w:rsidRPr="009A2CEE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767BBA71" w14:textId="6491BCD8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842" w:type="dxa"/>
          </w:tcPr>
          <w:p w14:paraId="03AC75B8" w14:textId="623E178A" w:rsidR="00CF0FF8" w:rsidRPr="0005307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</w:tcPr>
          <w:p w14:paraId="0A2CC048" w14:textId="046A83BB" w:rsidR="00CF0FF8" w:rsidRPr="0005307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Съгласно указанията на ЕУОП</w:t>
            </w:r>
          </w:p>
        </w:tc>
        <w:tc>
          <w:tcPr>
            <w:tcW w:w="1276" w:type="dxa"/>
            <w:gridSpan w:val="3"/>
          </w:tcPr>
          <w:p w14:paraId="71D9329D" w14:textId="054C46F9" w:rsidR="00CF0FF8" w:rsidRPr="0005307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EE">
              <w:rPr>
                <w:rFonts w:ascii="Times New Roman" w:hAnsi="Times New Roman" w:cs="Times New Roman"/>
                <w:sz w:val="24"/>
                <w:szCs w:val="24"/>
              </w:rPr>
              <w:t>Съгласно указанията на ЕУОП</w:t>
            </w:r>
          </w:p>
        </w:tc>
        <w:tc>
          <w:tcPr>
            <w:tcW w:w="1980" w:type="dxa"/>
            <w:gridSpan w:val="8"/>
          </w:tcPr>
          <w:p w14:paraId="07107BB8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1E66FA7E" w14:textId="77777777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6A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3477B489" w14:textId="0319E9B8" w:rsidR="00CF0FF8" w:rsidRPr="007F16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6F55BD37" w14:textId="77777777" w:rsidR="00CF0FF8" w:rsidRPr="00F81074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F8" w:rsidRPr="005F69FC" w14:paraId="028679AC" w14:textId="77777777" w:rsidTr="00F37B2E">
        <w:trPr>
          <w:gridAfter w:val="7"/>
          <w:wAfter w:w="7799" w:type="dxa"/>
        </w:trPr>
        <w:tc>
          <w:tcPr>
            <w:tcW w:w="1299" w:type="dxa"/>
            <w:vMerge w:val="restart"/>
            <w:vAlign w:val="center"/>
          </w:tcPr>
          <w:p w14:paraId="569E074F" w14:textId="4BFFB458" w:rsidR="00CF0FF8" w:rsidRPr="005F69FC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14465" w:type="dxa"/>
            <w:gridSpan w:val="21"/>
            <w:vAlign w:val="center"/>
          </w:tcPr>
          <w:p w14:paraId="078B353F" w14:textId="77777777" w:rsidR="00CF0FF8" w:rsidRPr="00F96614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9661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Цел: </w:t>
            </w:r>
            <w:r w:rsidRPr="00F9661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Осигуряване на условия за личностно развитие на учениците чрез екипно взаимодействие при участието и изявата им в колективни спортове и изкуства, насочени към стимулиране на техните интереси, способности и компетентности</w:t>
            </w:r>
            <w:r w:rsidRPr="00F9661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.</w:t>
            </w:r>
          </w:p>
        </w:tc>
      </w:tr>
      <w:tr w:rsidR="00CF0FF8" w:rsidRPr="005F69FC" w14:paraId="476DDC72" w14:textId="77777777" w:rsidTr="00F37B2E">
        <w:trPr>
          <w:gridAfter w:val="7"/>
          <w:wAfter w:w="7799" w:type="dxa"/>
        </w:trPr>
        <w:tc>
          <w:tcPr>
            <w:tcW w:w="1299" w:type="dxa"/>
            <w:vMerge/>
            <w:vAlign w:val="center"/>
          </w:tcPr>
          <w:p w14:paraId="7BF66F68" w14:textId="77777777" w:rsidR="00CF0FF8" w:rsidRPr="005F69FC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381CE444" w14:textId="0564F4CF" w:rsidR="00CF0FF8" w:rsidRPr="00352DAA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Дейности:</w:t>
            </w:r>
          </w:p>
        </w:tc>
      </w:tr>
      <w:tr w:rsidR="009E5DE2" w:rsidRPr="003C62B2" w14:paraId="43D4B57C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5CA2A15" w14:textId="7CAA793E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3534" w:type="dxa"/>
          </w:tcPr>
          <w:p w14:paraId="47BD4DE8" w14:textId="27D618CD" w:rsidR="00CF0FF8" w:rsidRPr="009E626A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„Заедно в изкуствата и спорта”</w:t>
            </w:r>
          </w:p>
        </w:tc>
        <w:tc>
          <w:tcPr>
            <w:tcW w:w="2706" w:type="dxa"/>
            <w:gridSpan w:val="2"/>
          </w:tcPr>
          <w:p w14:paraId="446294CC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F335F2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5169449A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E79B0EB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8"/>
          </w:tcPr>
          <w:p w14:paraId="2D851392" w14:textId="77777777" w:rsidR="00CF0FF8" w:rsidRPr="000A1D9B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654C869A" w14:textId="77777777" w:rsidR="00CF0FF8" w:rsidRPr="009E626A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3C62B2" w14:paraId="5315EE96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AD95CDA" w14:textId="3E88FA5B" w:rsidR="00CF0FF8" w:rsidRPr="009E626A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1.7.1.1.</w:t>
            </w:r>
          </w:p>
        </w:tc>
        <w:tc>
          <w:tcPr>
            <w:tcW w:w="3534" w:type="dxa"/>
          </w:tcPr>
          <w:p w14:paraId="4FCBBE4F" w14:textId="77777777" w:rsidR="00CF0FF8" w:rsidRPr="009E626A" w:rsidRDefault="00CF0FF8" w:rsidP="00CF0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 xml:space="preserve">Модул 1 „Изкуства“. Дейности, свързани с кандидатстването на училищата по НП „Заедно в изкуствата и спорта“. </w:t>
            </w:r>
          </w:p>
        </w:tc>
        <w:tc>
          <w:tcPr>
            <w:tcW w:w="2706" w:type="dxa"/>
            <w:gridSpan w:val="2"/>
          </w:tcPr>
          <w:p w14:paraId="5650AF7E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Съгласно сроковете  на програмата</w:t>
            </w:r>
          </w:p>
        </w:tc>
        <w:tc>
          <w:tcPr>
            <w:tcW w:w="1842" w:type="dxa"/>
          </w:tcPr>
          <w:p w14:paraId="706969F5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22" w:type="dxa"/>
            <w:gridSpan w:val="3"/>
          </w:tcPr>
          <w:p w14:paraId="1712DF82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14:paraId="4A15294F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28DEA68C" w14:textId="77777777" w:rsidR="00CF0FF8" w:rsidRPr="000A1D9B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1D9B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00A82374" w14:textId="77777777" w:rsidR="00CF0FF8" w:rsidRPr="000A1D9B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1D9B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4D64BD68" w14:textId="77777777" w:rsidR="00CF0FF8" w:rsidRPr="009E626A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2CC31553" w14:textId="77777777" w:rsidR="00CF0FF8" w:rsidRPr="009E626A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3C62B2" w14:paraId="458E034A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B6EDDBE" w14:textId="2DF4A698" w:rsidR="00CF0FF8" w:rsidRPr="009E626A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1.7.1.2.</w:t>
            </w:r>
          </w:p>
        </w:tc>
        <w:tc>
          <w:tcPr>
            <w:tcW w:w="3534" w:type="dxa"/>
          </w:tcPr>
          <w:p w14:paraId="373D6F0E" w14:textId="77777777" w:rsidR="00CF0FF8" w:rsidRPr="009E626A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Модул 2 „Спорт“. Дейности, свързани с кандидатстването на училищата по НП „Заедно в изкуствата и спорта“.</w:t>
            </w:r>
          </w:p>
        </w:tc>
        <w:tc>
          <w:tcPr>
            <w:tcW w:w="2706" w:type="dxa"/>
            <w:gridSpan w:val="2"/>
          </w:tcPr>
          <w:p w14:paraId="4ADA4C4B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Съгласно сроковете  на програмата</w:t>
            </w:r>
          </w:p>
        </w:tc>
        <w:tc>
          <w:tcPr>
            <w:tcW w:w="1842" w:type="dxa"/>
          </w:tcPr>
          <w:p w14:paraId="33ADBBC7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% училища, участващи с групи по изкуствата</w:t>
            </w:r>
          </w:p>
        </w:tc>
        <w:tc>
          <w:tcPr>
            <w:tcW w:w="1422" w:type="dxa"/>
            <w:gridSpan w:val="3"/>
          </w:tcPr>
          <w:p w14:paraId="2B0995AA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14:paraId="29BF6277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2E31428D" w14:textId="77777777" w:rsidR="00CF0FF8" w:rsidRPr="000A1D9B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1D9B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32D2F477" w14:textId="77777777" w:rsidR="00CF0FF8" w:rsidRPr="000A1D9B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1D9B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61F93984" w14:textId="77777777" w:rsidR="00CF0FF8" w:rsidRPr="009E626A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31207750" w14:textId="77777777" w:rsidR="00CF0FF8" w:rsidRPr="009E626A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3C62B2" w14:paraId="3A686CB0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742115CE" w14:textId="19A198D1" w:rsidR="00CF0FF8" w:rsidRPr="009E626A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1.7.1.3.</w:t>
            </w:r>
          </w:p>
        </w:tc>
        <w:tc>
          <w:tcPr>
            <w:tcW w:w="3534" w:type="dxa"/>
          </w:tcPr>
          <w:p w14:paraId="344E7D91" w14:textId="77777777" w:rsidR="00CF0FF8" w:rsidRPr="009E626A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зготвяне на обобщени </w:t>
            </w: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междинни отчети за фактически извършените разходи по НП.</w:t>
            </w:r>
          </w:p>
        </w:tc>
        <w:tc>
          <w:tcPr>
            <w:tcW w:w="2706" w:type="dxa"/>
            <w:gridSpan w:val="2"/>
          </w:tcPr>
          <w:p w14:paraId="4233F5B9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842" w:type="dxa"/>
          </w:tcPr>
          <w:p w14:paraId="5E669013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% изготвени отчети</w:t>
            </w:r>
          </w:p>
        </w:tc>
        <w:tc>
          <w:tcPr>
            <w:tcW w:w="1422" w:type="dxa"/>
            <w:gridSpan w:val="3"/>
          </w:tcPr>
          <w:p w14:paraId="1FB208E3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0C0BBA18" w14:textId="77777777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38EEE517" w14:textId="77777777" w:rsidR="00CF0FF8" w:rsidRPr="00507116" w:rsidRDefault="00CF0FF8" w:rsidP="00CF0FF8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0A1D9B">
              <w:rPr>
                <w:rFonts w:ascii="Times New Roman" w:hAnsi="Times New Roman" w:cs="Times New Roman"/>
                <w:sz w:val="24"/>
                <w:szCs w:val="24"/>
              </w:rPr>
              <w:t xml:space="preserve">Стилиана </w:t>
            </w:r>
            <w:r w:rsidRPr="00507116">
              <w:rPr>
                <w:rFonts w:ascii="Times New Roman" w:hAnsi="Times New Roman" w:cs="Times New Roman"/>
                <w:sz w:val="28"/>
                <w:szCs w:val="24"/>
              </w:rPr>
              <w:t>Димитрова-директор на училище</w:t>
            </w:r>
          </w:p>
          <w:p w14:paraId="3FD769F0" w14:textId="77777777" w:rsidR="00CF0FF8" w:rsidRPr="00507116" w:rsidRDefault="00CF0FF8" w:rsidP="00CF0FF8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507116">
              <w:rPr>
                <w:rFonts w:ascii="Times New Roman" w:hAnsi="Times New Roman" w:cs="Times New Roman"/>
                <w:sz w:val="28"/>
                <w:szCs w:val="24"/>
              </w:rPr>
              <w:t>Весиле  Бейтула-зам.- директор</w:t>
            </w:r>
          </w:p>
          <w:p w14:paraId="4607FA13" w14:textId="77777777" w:rsidR="00CF0FF8" w:rsidRPr="00507116" w:rsidRDefault="00CF0FF8" w:rsidP="00CF0FF8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507116">
              <w:rPr>
                <w:rFonts w:ascii="Times New Roman" w:hAnsi="Times New Roman" w:cs="Times New Roman"/>
                <w:sz w:val="28"/>
                <w:szCs w:val="24"/>
              </w:rPr>
              <w:t>Теодора Давидова - счетоводител</w:t>
            </w:r>
          </w:p>
          <w:p w14:paraId="3B11753B" w14:textId="77777777" w:rsidR="00CF0FF8" w:rsidRPr="009E626A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27CB3978" w14:textId="77777777" w:rsidR="00CF0FF8" w:rsidRPr="009E626A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4041B3" w14:paraId="6D829790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31E6956" w14:textId="6FD7887B" w:rsidR="00CF0FF8" w:rsidRPr="009E626A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1.7.1.4.</w:t>
            </w:r>
          </w:p>
        </w:tc>
        <w:tc>
          <w:tcPr>
            <w:tcW w:w="3534" w:type="dxa"/>
          </w:tcPr>
          <w:p w14:paraId="50BBFA6F" w14:textId="77777777" w:rsidR="00CF0FF8" w:rsidRPr="009E626A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Мониторинг на дейностите по НП</w:t>
            </w:r>
          </w:p>
        </w:tc>
        <w:tc>
          <w:tcPr>
            <w:tcW w:w="2706" w:type="dxa"/>
            <w:gridSpan w:val="2"/>
          </w:tcPr>
          <w:p w14:paraId="56834745" w14:textId="742AC38D" w:rsidR="00CF0FF8" w:rsidRPr="009E626A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</w:t>
            </w: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842" w:type="dxa"/>
          </w:tcPr>
          <w:p w14:paraId="0551FED5" w14:textId="77777777" w:rsidR="00CF0FF8" w:rsidRPr="00BA482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22" w:type="dxa"/>
            <w:gridSpan w:val="3"/>
          </w:tcPr>
          <w:p w14:paraId="35A9DFE9" w14:textId="77777777" w:rsidR="00CF0FF8" w:rsidRPr="00BA482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</w:tcPr>
          <w:p w14:paraId="50FFBFC4" w14:textId="77777777" w:rsidR="00CF0FF8" w:rsidRPr="00BA482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7E6C9F09" w14:textId="77777777" w:rsidR="00CF0FF8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 xml:space="preserve">Старши експерт </w:t>
            </w:r>
          </w:p>
          <w:p w14:paraId="281E1E7F" w14:textId="77777777" w:rsidR="00CF0FF8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 xml:space="preserve">по ОСО </w:t>
            </w:r>
          </w:p>
          <w:p w14:paraId="47D459AB" w14:textId="42AA0CDB" w:rsidR="00CF0FF8" w:rsidRPr="00F62262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Невяна Захариева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 Старши експерт </w:t>
            </w:r>
          </w:p>
          <w:p w14:paraId="2684BC4A" w14:textId="3880DCF9" w:rsidR="00CF0FF8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по ФВС</w:t>
            </w: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D93DA" w14:textId="77777777" w:rsidR="00CF0FF8" w:rsidRPr="000A1D9B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1D9B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616DEA3C" w14:textId="77777777" w:rsidR="00CF0FF8" w:rsidRPr="009E626A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50BFEA0B" w14:textId="77777777" w:rsidR="00CF0FF8" w:rsidRPr="009E626A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4041B3" w14:paraId="2C9755D0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E828BF5" w14:textId="78DD23FA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3534" w:type="dxa"/>
          </w:tcPr>
          <w:p w14:paraId="4140008F" w14:textId="27C01EEC" w:rsidR="00CF0FF8" w:rsidRPr="009E626A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Координиране и участие в</w:t>
            </w:r>
            <w:r w:rsidRPr="00FE5E68">
              <w:rPr>
                <w:rFonts w:ascii="Times New Roman" w:hAnsi="Times New Roman" w:cs="Times New Roman"/>
                <w:sz w:val="24"/>
                <w:szCs w:val="24"/>
              </w:rPr>
              <w:t xml:space="preserve"> общински, областен, зонален и финален етап от Ученическите игри през учебната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5E6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5E68">
              <w:rPr>
                <w:rFonts w:ascii="Times New Roman" w:hAnsi="Times New Roman" w:cs="Times New Roman"/>
                <w:sz w:val="24"/>
                <w:szCs w:val="24"/>
              </w:rPr>
              <w:t xml:space="preserve"> година.</w:t>
            </w:r>
          </w:p>
        </w:tc>
        <w:tc>
          <w:tcPr>
            <w:tcW w:w="2706" w:type="dxa"/>
            <w:gridSpan w:val="2"/>
          </w:tcPr>
          <w:p w14:paraId="4F623D86" w14:textId="344490DF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06DF13C7" w14:textId="45768138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C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22" w:type="dxa"/>
            <w:gridSpan w:val="3"/>
          </w:tcPr>
          <w:p w14:paraId="37066175" w14:textId="6E4822BF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CC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276" w:type="dxa"/>
            <w:gridSpan w:val="3"/>
          </w:tcPr>
          <w:p w14:paraId="0AD586C5" w14:textId="6069FEAF" w:rsidR="00CF0FF8" w:rsidRPr="00BA482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CC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980" w:type="dxa"/>
            <w:gridSpan w:val="8"/>
          </w:tcPr>
          <w:p w14:paraId="5D5C5ECE" w14:textId="77777777" w:rsidR="00CF0FF8" w:rsidRPr="00F62262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Старши експерт </w:t>
            </w:r>
          </w:p>
          <w:p w14:paraId="3AC1DB98" w14:textId="77777777" w:rsidR="00CF0FF8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по ФВС</w:t>
            </w:r>
            <w:r w:rsidRPr="000A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331A7" w14:textId="1267FF82" w:rsidR="00CF0FF8" w:rsidRPr="000A1D9B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1D9B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3C9FEF0F" w14:textId="3BADFFDE" w:rsidR="00CF0FF8" w:rsidRPr="009E626A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5EA2F4D4" w14:textId="77777777" w:rsidR="00CF0FF8" w:rsidRPr="009E626A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4041B3" w14:paraId="246F210F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6F124423" w14:textId="3C59D75D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3534" w:type="dxa"/>
          </w:tcPr>
          <w:p w14:paraId="2ACCD47F" w14:textId="5E3B10B2" w:rsidR="00CF0FF8" w:rsidRPr="009E626A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</w:t>
            </w:r>
            <w:r w:rsidRPr="00133B88">
              <w:rPr>
                <w:rFonts w:ascii="Times New Roman" w:hAnsi="Times New Roman" w:cs="Times New Roman"/>
                <w:sz w:val="24"/>
                <w:szCs w:val="24"/>
              </w:rPr>
              <w:t xml:space="preserve">и изпълнение на дейностите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 „Безопасност на движението по пътищата“</w:t>
            </w:r>
          </w:p>
        </w:tc>
        <w:tc>
          <w:tcPr>
            <w:tcW w:w="2706" w:type="dxa"/>
            <w:gridSpan w:val="2"/>
          </w:tcPr>
          <w:p w14:paraId="0F00E7A1" w14:textId="66AA5945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30C2B6A6" w14:textId="302F86CE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0AE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22" w:type="dxa"/>
            <w:gridSpan w:val="3"/>
          </w:tcPr>
          <w:p w14:paraId="38E5C9C2" w14:textId="2A536567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0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6279EDF1" w14:textId="5C65EEB7" w:rsidR="00CF0FF8" w:rsidRPr="00507116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11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0179F159" w14:textId="77777777" w:rsidR="00CF0FF8" w:rsidRPr="00507116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7116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3E2CA6EB" w14:textId="77777777" w:rsidR="00CF0FF8" w:rsidRPr="00507116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7116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520C5911" w14:textId="77777777" w:rsidR="00CF0FF8" w:rsidRPr="00507116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7116">
              <w:rPr>
                <w:rFonts w:ascii="Times New Roman" w:hAnsi="Times New Roman" w:cs="Times New Roman"/>
                <w:sz w:val="24"/>
                <w:szCs w:val="24"/>
              </w:rPr>
              <w:t>Теодора Давидова - счетоводител</w:t>
            </w:r>
          </w:p>
          <w:p w14:paraId="7AAA27EA" w14:textId="1AFC65A4" w:rsidR="00CF0FF8" w:rsidRPr="00507116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6CCA3564" w14:textId="77777777" w:rsidR="00CF0FF8" w:rsidRPr="009E626A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4041B3" w14:paraId="19441FC4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7CC3A06E" w14:textId="6BA15AF3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3534" w:type="dxa"/>
          </w:tcPr>
          <w:p w14:paraId="77EEA60D" w14:textId="302C6FAA" w:rsidR="00CF0FF8" w:rsidRPr="009E626A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Дейности по изпълнение на ПМС № 46/19.03.2020 г. относно условията и реда за предоставяне и разходване на предвидените в централния бюджет средства за подпомагане на физическото възпитание и спорта в детските градини и в училищата.</w:t>
            </w:r>
          </w:p>
        </w:tc>
        <w:tc>
          <w:tcPr>
            <w:tcW w:w="2706" w:type="dxa"/>
            <w:gridSpan w:val="2"/>
          </w:tcPr>
          <w:p w14:paraId="33C49DC2" w14:textId="77777777" w:rsidR="00CF0FF8" w:rsidRPr="00133B8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  <w:r w:rsidRPr="00133B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  <w:p w14:paraId="196537F0" w14:textId="18E4DC84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3B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</w:p>
        </w:tc>
        <w:tc>
          <w:tcPr>
            <w:tcW w:w="1842" w:type="dxa"/>
          </w:tcPr>
          <w:p w14:paraId="5B1FA55D" w14:textId="16645A56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</w:tcPr>
          <w:p w14:paraId="6817BCF2" w14:textId="6B38FF03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71B879C9" w14:textId="3C044E96" w:rsidR="00CF0FF8" w:rsidRPr="00BA4824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6A796997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ED4B1C0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50B4022B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Теодора Давидова - счетоводител</w:t>
            </w:r>
          </w:p>
          <w:p w14:paraId="4D25071C" w14:textId="0D71B15B" w:rsidR="00CF0FF8" w:rsidRPr="009E626A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208E9703" w14:textId="77777777" w:rsidR="00CF0FF8" w:rsidRPr="009E626A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F8" w:rsidRPr="005F69FC" w14:paraId="36FDCF95" w14:textId="77777777" w:rsidTr="00F37B2E">
        <w:trPr>
          <w:gridAfter w:val="7"/>
          <w:wAfter w:w="7799" w:type="dxa"/>
        </w:trPr>
        <w:tc>
          <w:tcPr>
            <w:tcW w:w="1299" w:type="dxa"/>
            <w:vMerge w:val="restart"/>
            <w:vAlign w:val="center"/>
          </w:tcPr>
          <w:p w14:paraId="45FD5AE9" w14:textId="31C70BAB" w:rsidR="00CF0FF8" w:rsidRPr="005F69FC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14465" w:type="dxa"/>
            <w:gridSpan w:val="21"/>
            <w:vAlign w:val="center"/>
          </w:tcPr>
          <w:p w14:paraId="23957031" w14:textId="7B302526" w:rsidR="00CF0FF8" w:rsidRPr="005F69FC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Цел:</w:t>
            </w:r>
            <w:r w:rsidRPr="00F9661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Подобряване на приобщаващия характер на училищната образователна система и намаляване дела на преждевременно напусналите училище.</w:t>
            </w:r>
            <w:r w:rsidRPr="00F96614">
              <w:rPr>
                <w:highlight w:val="green"/>
              </w:rPr>
              <w:t xml:space="preserve"> </w:t>
            </w:r>
            <w:r w:rsidRPr="00F9661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Организация и управление на Проект BG05SFPR001-1.001-0001 „Успех за теб“</w:t>
            </w:r>
          </w:p>
        </w:tc>
      </w:tr>
      <w:tr w:rsidR="00CF0FF8" w:rsidRPr="005F69FC" w14:paraId="5D9E6C09" w14:textId="77777777" w:rsidTr="00F37B2E">
        <w:trPr>
          <w:gridAfter w:val="7"/>
          <w:wAfter w:w="7799" w:type="dxa"/>
          <w:trHeight w:val="576"/>
        </w:trPr>
        <w:tc>
          <w:tcPr>
            <w:tcW w:w="1299" w:type="dxa"/>
            <w:vMerge/>
            <w:vAlign w:val="center"/>
          </w:tcPr>
          <w:p w14:paraId="5477C1A9" w14:textId="77777777" w:rsidR="00CF0FF8" w:rsidRPr="005F69FC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114D4D62" w14:textId="77777777" w:rsidR="00CF0FF8" w:rsidRPr="00E85A36" w:rsidRDefault="00CF0FF8" w:rsidP="00CF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Дейности: </w:t>
            </w:r>
          </w:p>
        </w:tc>
      </w:tr>
      <w:tr w:rsidR="009E5DE2" w:rsidRPr="00F81074" w14:paraId="29971959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21A38165" w14:textId="6EA64239" w:rsidR="00CF0FF8" w:rsidRPr="001A073D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3534" w:type="dxa"/>
          </w:tcPr>
          <w:p w14:paraId="18A7B74A" w14:textId="77777777" w:rsidR="00CF0FF8" w:rsidRPr="001A073D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FF">
              <w:rPr>
                <w:rFonts w:ascii="Times New Roman" w:hAnsi="Times New Roman" w:cs="Times New Roman"/>
                <w:sz w:val="24"/>
                <w:szCs w:val="24"/>
              </w:rPr>
              <w:t>Организация, изпълнение и контрол на дейностите по проекта.</w:t>
            </w:r>
          </w:p>
        </w:tc>
        <w:tc>
          <w:tcPr>
            <w:tcW w:w="2706" w:type="dxa"/>
            <w:gridSpan w:val="2"/>
          </w:tcPr>
          <w:p w14:paraId="752F632D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35FCB89F" w14:textId="14823283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3B438E98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</w:tcPr>
          <w:p w14:paraId="29C2271A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1862C7AC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2092BFF1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 xml:space="preserve">ЕУП </w:t>
            </w:r>
          </w:p>
        </w:tc>
        <w:tc>
          <w:tcPr>
            <w:tcW w:w="1705" w:type="dxa"/>
            <w:gridSpan w:val="3"/>
          </w:tcPr>
          <w:p w14:paraId="38DA4BB4" w14:textId="77777777" w:rsidR="00CF0FF8" w:rsidRPr="001A073D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05FAD3B2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24B446D2" w14:textId="4AC1696A" w:rsidR="00CF0FF8" w:rsidRPr="001A073D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3534" w:type="dxa"/>
          </w:tcPr>
          <w:p w14:paraId="330DB7D0" w14:textId="77777777" w:rsidR="00CF0FF8" w:rsidRPr="001A073D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>Организиране отчитането на дейностите по проекта.</w:t>
            </w:r>
          </w:p>
          <w:p w14:paraId="30517204" w14:textId="77777777" w:rsidR="00CF0FF8" w:rsidRPr="001A073D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FD9EC" w14:textId="77777777" w:rsidR="00CF0FF8" w:rsidRPr="001A073D" w:rsidRDefault="00CF0FF8" w:rsidP="00CF0F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14:paraId="0CA7FDBE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23BE0EAF" w14:textId="742F959A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4D460CF1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>% отчетени дейности, съгласно указанията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>ЕОУП</w:t>
            </w:r>
          </w:p>
        </w:tc>
        <w:tc>
          <w:tcPr>
            <w:tcW w:w="1422" w:type="dxa"/>
            <w:gridSpan w:val="3"/>
          </w:tcPr>
          <w:p w14:paraId="136B4A54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160F24A7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5DFDCD9E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 xml:space="preserve">ЕУП </w:t>
            </w:r>
          </w:p>
        </w:tc>
        <w:tc>
          <w:tcPr>
            <w:tcW w:w="1705" w:type="dxa"/>
            <w:gridSpan w:val="3"/>
          </w:tcPr>
          <w:p w14:paraId="6CC61404" w14:textId="77777777" w:rsidR="00CF0FF8" w:rsidRPr="001A073D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280168" w14:paraId="7B4223D6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297F90F" w14:textId="13DEEE25" w:rsidR="00CF0FF8" w:rsidRPr="001A073D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3534" w:type="dxa"/>
            <w:vAlign w:val="center"/>
          </w:tcPr>
          <w:p w14:paraId="1B3A5A11" w14:textId="35B0810C" w:rsidR="00CF0FF8" w:rsidRPr="001A073D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 дейностите по Проект </w:t>
            </w:r>
            <w:r w:rsidRPr="00A10566">
              <w:rPr>
                <w:rFonts w:ascii="Times New Roman" w:eastAsia="Times New Roman" w:hAnsi="Times New Roman"/>
                <w:bCs/>
                <w:sz w:val="24"/>
                <w:szCs w:val="24"/>
              </w:rPr>
              <w:t>BG05SFPR001-1.001-0001 „Успех за теб“</w:t>
            </w:r>
          </w:p>
        </w:tc>
        <w:tc>
          <w:tcPr>
            <w:tcW w:w="2706" w:type="dxa"/>
            <w:gridSpan w:val="2"/>
          </w:tcPr>
          <w:p w14:paraId="0EAE2101" w14:textId="77777777" w:rsidR="00CF0FF8" w:rsidRPr="00A10566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289DF8B3" w14:textId="4934EC1E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842" w:type="dxa"/>
          </w:tcPr>
          <w:p w14:paraId="4F5AB030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</w:tcPr>
          <w:p w14:paraId="6525EE03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>Съгласно указанията на ЕУОП</w:t>
            </w:r>
          </w:p>
        </w:tc>
        <w:tc>
          <w:tcPr>
            <w:tcW w:w="1276" w:type="dxa"/>
            <w:gridSpan w:val="3"/>
          </w:tcPr>
          <w:p w14:paraId="7B28DB5A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>Съгласно указанията на ЕУОП</w:t>
            </w:r>
          </w:p>
        </w:tc>
        <w:tc>
          <w:tcPr>
            <w:tcW w:w="1980" w:type="dxa"/>
            <w:gridSpan w:val="8"/>
          </w:tcPr>
          <w:p w14:paraId="69740BF8" w14:textId="77777777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3D">
              <w:rPr>
                <w:rFonts w:ascii="Times New Roman" w:hAnsi="Times New Roman" w:cs="Times New Roman"/>
                <w:sz w:val="24"/>
                <w:szCs w:val="24"/>
              </w:rPr>
              <w:t>ТЕУП</w:t>
            </w:r>
          </w:p>
          <w:p w14:paraId="23FC2819" w14:textId="77777777" w:rsidR="00CF0FF8" w:rsidRPr="000A1D9B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9B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1B9B1C5A" w14:textId="77777777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774C" w14:textId="77777777" w:rsidR="00CF0FF8" w:rsidRPr="001A073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6F3C66D6" w14:textId="77777777" w:rsidR="00CF0FF8" w:rsidRPr="001A073D" w:rsidRDefault="00CF0FF8" w:rsidP="00CF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F8" w:rsidRPr="00280168" w14:paraId="004A8D41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68791CAE" w14:textId="3451E391" w:rsidR="00CF0FF8" w:rsidRPr="00F96614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65" w:type="dxa"/>
            <w:gridSpan w:val="21"/>
            <w:vAlign w:val="center"/>
          </w:tcPr>
          <w:p w14:paraId="2CE7C6A6" w14:textId="77777777" w:rsidR="00CF0FF8" w:rsidRPr="00436060" w:rsidRDefault="00CF0FF8" w:rsidP="00CF0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4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Повишаване знанията, уменията и компетентностите на учениците в образователния процес</w:t>
            </w:r>
          </w:p>
          <w:p w14:paraId="1AB72D1E" w14:textId="4E7656AB" w:rsidR="00CF0FF8" w:rsidRPr="00436060" w:rsidRDefault="00CF0FF8" w:rsidP="00CF0FF8">
            <w:pPr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CF0FF8" w:rsidRPr="00280168" w14:paraId="0879257D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6C9B6B25" w14:textId="129A9052" w:rsidR="00CF0FF8" w:rsidRPr="00F96614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4465" w:type="dxa"/>
            <w:gridSpan w:val="21"/>
            <w:vAlign w:val="center"/>
          </w:tcPr>
          <w:p w14:paraId="216A5CDC" w14:textId="17EF46B7" w:rsidR="00CF0FF8" w:rsidRPr="00F62262" w:rsidRDefault="00CF0FF8" w:rsidP="00CF0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>Цел:</w:t>
            </w:r>
            <w:r w:rsidRPr="008C3A16">
              <w:rPr>
                <w:b/>
                <w:i/>
                <w:highlight w:val="green"/>
              </w:rPr>
              <w:t xml:space="preserve"> </w:t>
            </w:r>
            <w:r w:rsidRPr="008C3A16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Мотивиране и подкрепа на педагогическите специалисти и ръководствата на образователните институции за постигане на високи образователни резултати</w:t>
            </w:r>
          </w:p>
        </w:tc>
      </w:tr>
      <w:tr w:rsidR="00CF0FF8" w:rsidRPr="00280168" w14:paraId="2D7C1CB1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FC912D3" w14:textId="77777777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3FE41EBD" w14:textId="2022A0C8" w:rsidR="00CF0FF8" w:rsidRPr="00F62262" w:rsidRDefault="00CF0FF8" w:rsidP="00CF0FF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9E5DE2" w:rsidRPr="00280168" w14:paraId="19608A0C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8887B6F" w14:textId="5E2BA85A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3534" w:type="dxa"/>
          </w:tcPr>
          <w:p w14:paraId="6AE3B56E" w14:textId="0A4E3D4D" w:rsidR="00CF0FF8" w:rsidRPr="00C76093" w:rsidRDefault="00CF0FF8" w:rsidP="00CF0F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09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Работна среща за методическо подпомагане на училищните ръководства относно </w:t>
            </w:r>
            <w:r w:rsidRPr="00C760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организацията на новата учебна година.</w:t>
            </w:r>
          </w:p>
        </w:tc>
        <w:tc>
          <w:tcPr>
            <w:tcW w:w="2706" w:type="dxa"/>
            <w:gridSpan w:val="2"/>
          </w:tcPr>
          <w:p w14:paraId="3CB4281C" w14:textId="1D91BFA1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>Септември – октомври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</w:p>
        </w:tc>
        <w:tc>
          <w:tcPr>
            <w:tcW w:w="1842" w:type="dxa"/>
          </w:tcPr>
          <w:p w14:paraId="66738A6B" w14:textId="7B71414D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>Брой проведени срещи</w:t>
            </w:r>
          </w:p>
        </w:tc>
        <w:tc>
          <w:tcPr>
            <w:tcW w:w="1993" w:type="dxa"/>
            <w:gridSpan w:val="4"/>
          </w:tcPr>
          <w:p w14:paraId="79921950" w14:textId="42E3218E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4"/>
          </w:tcPr>
          <w:p w14:paraId="74E20839" w14:textId="1E8B24B9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4"/>
          </w:tcPr>
          <w:p w14:paraId="356C66D6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1AB1DCF6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1E625DC8" w14:textId="76926FE3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7" w:type="dxa"/>
            <w:gridSpan w:val="5"/>
          </w:tcPr>
          <w:p w14:paraId="46F3FDE8" w14:textId="0C9C7FE9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280168" w14:paraId="5953BA32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2FD667B" w14:textId="2FA0DA44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3534" w:type="dxa"/>
          </w:tcPr>
          <w:p w14:paraId="720CABAE" w14:textId="7E65F34E" w:rsidR="00CF0FF8" w:rsidRPr="00CE05AD" w:rsidRDefault="00CF0FF8" w:rsidP="00CF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CE05AD">
              <w:rPr>
                <w:rFonts w:ascii="Times New Roman" w:hAnsi="Times New Roman" w:cs="Times New Roman"/>
                <w:sz w:val="24"/>
                <w:szCs w:val="24"/>
              </w:rPr>
              <w:t>на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ктори и заместник-директори в</w:t>
            </w:r>
            <w:r w:rsidRPr="00CE05AD">
              <w:rPr>
                <w:rFonts w:ascii="Times New Roman" w:hAnsi="Times New Roman" w:cs="Times New Roman"/>
                <w:sz w:val="24"/>
                <w:szCs w:val="24"/>
              </w:rPr>
              <w:t xml:space="preserve"> провеждане на работни съвещания за</w:t>
            </w:r>
            <w:r w:rsidRPr="00CE0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5AD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на НВО и ДЗИ</w:t>
            </w:r>
          </w:p>
          <w:p w14:paraId="4E51225F" w14:textId="7777777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14:paraId="19A07E5E" w14:textId="6B23200E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5AD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5A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5AD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3D1C9D30" w14:textId="2833EE2D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5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993" w:type="dxa"/>
            <w:gridSpan w:val="4"/>
          </w:tcPr>
          <w:p w14:paraId="0DC70764" w14:textId="1667CCB5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5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46" w:type="dxa"/>
            <w:gridSpan w:val="4"/>
          </w:tcPr>
          <w:p w14:paraId="27734FB6" w14:textId="2724F9A6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5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1" w:type="dxa"/>
            <w:gridSpan w:val="7"/>
          </w:tcPr>
          <w:p w14:paraId="6301675F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7E7A52B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0DC5BE6E" w14:textId="6B44EB1E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14:paraId="7627361C" w14:textId="7777777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280168" w14:paraId="36338BD5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86FA80B" w14:textId="4DA5C5C5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3534" w:type="dxa"/>
          </w:tcPr>
          <w:p w14:paraId="7E8E7E04" w14:textId="766B6EAD" w:rsidR="00CF0FF8" w:rsidRPr="00C76093" w:rsidRDefault="00CF0FF8" w:rsidP="00CF0F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093">
              <w:rPr>
                <w:rFonts w:ascii="Times New Roman" w:hAnsi="Times New Roman" w:cs="Times New Roman"/>
                <w:sz w:val="24"/>
                <w:szCs w:val="24"/>
              </w:rPr>
              <w:t>Включване на учители по предметни направления в работни съвещания за анализ на резултатите от учебната 2023/2024 г. и насоки за учебната 2024/2025 година.</w:t>
            </w:r>
          </w:p>
        </w:tc>
        <w:tc>
          <w:tcPr>
            <w:tcW w:w="2706" w:type="dxa"/>
            <w:gridSpan w:val="2"/>
          </w:tcPr>
          <w:p w14:paraId="3B855F5B" w14:textId="50954AE8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Септември – октомври 2024 година</w:t>
            </w:r>
          </w:p>
        </w:tc>
        <w:tc>
          <w:tcPr>
            <w:tcW w:w="1842" w:type="dxa"/>
          </w:tcPr>
          <w:p w14:paraId="06A8024D" w14:textId="1F7A7592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993" w:type="dxa"/>
            <w:gridSpan w:val="4"/>
          </w:tcPr>
          <w:p w14:paraId="766CE816" w14:textId="4300B086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46" w:type="dxa"/>
            <w:gridSpan w:val="4"/>
          </w:tcPr>
          <w:p w14:paraId="4B1082F6" w14:textId="0C80E1BE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1" w:type="dxa"/>
            <w:gridSpan w:val="7"/>
          </w:tcPr>
          <w:p w14:paraId="327F2CC5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3E54B38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537CF1A8" w14:textId="142272AC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14:paraId="7B4F8F26" w14:textId="7777777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280168" w14:paraId="15E17FDE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385EAF3" w14:textId="0F9DDF46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2.1.4.</w:t>
            </w:r>
          </w:p>
        </w:tc>
        <w:tc>
          <w:tcPr>
            <w:tcW w:w="3534" w:type="dxa"/>
          </w:tcPr>
          <w:p w14:paraId="5735A938" w14:textId="6069586B" w:rsidR="00CF0FF8" w:rsidRPr="00716833" w:rsidRDefault="00AC317B" w:rsidP="00C93F11">
            <w:pPr>
              <w:pStyle w:val="Default"/>
              <w:jc w:val="both"/>
            </w:pPr>
            <w:r>
              <w:t>Включване на учител за м</w:t>
            </w:r>
            <w:r w:rsidR="00CF0FF8" w:rsidRPr="00716833">
              <w:t>етодическа подкрепа и консултиране на нови за системата учители по математика и на учители</w:t>
            </w:r>
            <w:r w:rsidR="00CF0FF8" w:rsidRPr="00716833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CF0FF8" w:rsidRPr="00716833">
              <w:t>със стаж до 5 години и/или, постъпващи в системата след дългогодишно прекъсване.</w:t>
            </w:r>
          </w:p>
          <w:p w14:paraId="03934047" w14:textId="7777777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14:paraId="431588A8" w14:textId="40A9BF0E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842" w:type="dxa"/>
          </w:tcPr>
          <w:p w14:paraId="2C287CF5" w14:textId="50097E32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3" w:type="dxa"/>
            <w:gridSpan w:val="4"/>
          </w:tcPr>
          <w:p w14:paraId="284E9A5F" w14:textId="186EE0AD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46" w:type="dxa"/>
            <w:gridSpan w:val="4"/>
          </w:tcPr>
          <w:p w14:paraId="6A850068" w14:textId="4A01303F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1" w:type="dxa"/>
            <w:gridSpan w:val="7"/>
          </w:tcPr>
          <w:p w14:paraId="32936656" w14:textId="77777777" w:rsidR="00CF0FF8" w:rsidRPr="00716833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</w:p>
          <w:p w14:paraId="5BC9C4B6" w14:textId="77777777" w:rsidR="00CF0FF8" w:rsidRPr="00716833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експерт по</w:t>
            </w:r>
          </w:p>
          <w:p w14:paraId="4FF82304" w14:textId="05897E80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 xml:space="preserve"> Стилиана Димитрова-директор на училище</w:t>
            </w:r>
          </w:p>
          <w:p w14:paraId="7D64226C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0B6D8414" w14:textId="668C614B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14:paraId="0370B522" w14:textId="7777777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280168" w14:paraId="6FF04734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250FB45C" w14:textId="4165348E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2.1.5.</w:t>
            </w:r>
          </w:p>
        </w:tc>
        <w:tc>
          <w:tcPr>
            <w:tcW w:w="3534" w:type="dxa"/>
          </w:tcPr>
          <w:p w14:paraId="66870024" w14:textId="7C73A49B" w:rsidR="00CF0FF8" w:rsidRPr="00AC317B" w:rsidRDefault="00CF0FF8" w:rsidP="00CF0F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17B">
              <w:rPr>
                <w:rFonts w:ascii="Times New Roman" w:hAnsi="Times New Roman" w:cs="Times New Roman"/>
                <w:sz w:val="24"/>
                <w:szCs w:val="24"/>
              </w:rPr>
              <w:t>Участие  в Семинар за обмен на добри педагогически практики между училища, осъществяващи ПОО от областите Търговище, Видин, Враца, Ловеч и Монтана.</w:t>
            </w:r>
          </w:p>
        </w:tc>
        <w:tc>
          <w:tcPr>
            <w:tcW w:w="2706" w:type="dxa"/>
            <w:gridSpan w:val="2"/>
          </w:tcPr>
          <w:p w14:paraId="641D534C" w14:textId="07C15A5C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842" w:type="dxa"/>
          </w:tcPr>
          <w:p w14:paraId="54116BDE" w14:textId="0DA43EEE" w:rsidR="00CF0FF8" w:rsidRPr="0034320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3" w:type="dxa"/>
            <w:gridSpan w:val="4"/>
          </w:tcPr>
          <w:p w14:paraId="3B63F4A6" w14:textId="5642FFC4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00 %</w:t>
            </w:r>
          </w:p>
        </w:tc>
        <w:tc>
          <w:tcPr>
            <w:tcW w:w="846" w:type="dxa"/>
            <w:gridSpan w:val="4"/>
          </w:tcPr>
          <w:p w14:paraId="04AD4559" w14:textId="73096283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1861" w:type="dxa"/>
            <w:gridSpan w:val="7"/>
          </w:tcPr>
          <w:p w14:paraId="52928917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AA21577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064A0DED" w14:textId="4A1539C5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14:paraId="6204DF1D" w14:textId="7777777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280168" w14:paraId="13760722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FCCBE1D" w14:textId="65AD7719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2.1.6.</w:t>
            </w:r>
          </w:p>
        </w:tc>
        <w:tc>
          <w:tcPr>
            <w:tcW w:w="3534" w:type="dxa"/>
          </w:tcPr>
          <w:p w14:paraId="4CA64051" w14:textId="6E27A2AE" w:rsidR="00CF0FF8" w:rsidRPr="0034320D" w:rsidRDefault="00CF0FF8" w:rsidP="00CF0F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20D">
              <w:rPr>
                <w:rFonts w:ascii="Times New Roman" w:hAnsi="Times New Roman" w:cs="Times New Roman"/>
                <w:sz w:val="24"/>
                <w:szCs w:val="24"/>
              </w:rPr>
              <w:t>Включване на учителя по математика в инициативи за споделяне на добри практики по математика и изграждане на междурегионални общности (между област Разград и област Търговище).</w:t>
            </w:r>
          </w:p>
        </w:tc>
        <w:tc>
          <w:tcPr>
            <w:tcW w:w="2706" w:type="dxa"/>
            <w:gridSpan w:val="2"/>
          </w:tcPr>
          <w:p w14:paraId="20FE3ED7" w14:textId="054DAB4E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842" w:type="dxa"/>
          </w:tcPr>
          <w:p w14:paraId="54BD88A8" w14:textId="58E718BC" w:rsidR="00CF0FF8" w:rsidRPr="0034320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993" w:type="dxa"/>
            <w:gridSpan w:val="4"/>
          </w:tcPr>
          <w:p w14:paraId="06308AF9" w14:textId="4437FEB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4"/>
          </w:tcPr>
          <w:p w14:paraId="0F502231" w14:textId="677D9CEB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gridSpan w:val="7"/>
          </w:tcPr>
          <w:p w14:paraId="28F6752E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11FA240E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103C59F7" w14:textId="58F9C5E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14:paraId="765419FD" w14:textId="7777777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280168" w14:paraId="7F23F410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3018B081" w14:textId="686C7D14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2.1.7.</w:t>
            </w:r>
          </w:p>
        </w:tc>
        <w:tc>
          <w:tcPr>
            <w:tcW w:w="3534" w:type="dxa"/>
          </w:tcPr>
          <w:p w14:paraId="3E3818B5" w14:textId="0A6C398F" w:rsidR="00CF0FF8" w:rsidRPr="0034320D" w:rsidRDefault="00CF0FF8" w:rsidP="00CF0F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20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Включване на учителя по математика в Работна среща за споделяне на добри практики от учителите по математика за надграждане на уменията и компетентностния потенциал на учениците.</w:t>
            </w:r>
          </w:p>
        </w:tc>
        <w:tc>
          <w:tcPr>
            <w:tcW w:w="2706" w:type="dxa"/>
            <w:gridSpan w:val="2"/>
          </w:tcPr>
          <w:p w14:paraId="0918BB6A" w14:textId="2597F47B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842" w:type="dxa"/>
          </w:tcPr>
          <w:p w14:paraId="2442740D" w14:textId="77777777"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14DA74F4" w14:textId="3F153291" w:rsidR="00CF0FF8" w:rsidRPr="0034320D" w:rsidRDefault="00CF0FF8" w:rsidP="00C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93" w:type="dxa"/>
            <w:gridSpan w:val="4"/>
          </w:tcPr>
          <w:p w14:paraId="1BC564E6" w14:textId="5744B5E8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4"/>
          </w:tcPr>
          <w:p w14:paraId="7EBC7E21" w14:textId="0BC1E0D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gridSpan w:val="7"/>
          </w:tcPr>
          <w:p w14:paraId="1D7AC920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0A828813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203FA922" w14:textId="020377DA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14:paraId="45483B9E" w14:textId="7777777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280168" w14:paraId="3E84AF89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49A6E11" w14:textId="0DFB9FA2" w:rsidR="00CF0FF8" w:rsidRDefault="00CF0FF8" w:rsidP="00CF0FF8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2.1.8.</w:t>
            </w:r>
          </w:p>
        </w:tc>
        <w:tc>
          <w:tcPr>
            <w:tcW w:w="3534" w:type="dxa"/>
          </w:tcPr>
          <w:p w14:paraId="737D54BE" w14:textId="5967AEBB" w:rsidR="00CF0FF8" w:rsidRPr="0034320D" w:rsidRDefault="00CF0FF8" w:rsidP="00CF0F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20D">
              <w:rPr>
                <w:rFonts w:ascii="Times New Roman" w:hAnsi="Times New Roman" w:cs="Times New Roman"/>
                <w:sz w:val="24"/>
                <w:szCs w:val="24"/>
              </w:rPr>
              <w:t>Включване на началните учители в  работни съвещания за представяне на дейностите и резултатите от учебната 2023/2024 година и насоки за работа през учебната 2024/2025 година.</w:t>
            </w:r>
          </w:p>
        </w:tc>
        <w:tc>
          <w:tcPr>
            <w:tcW w:w="2706" w:type="dxa"/>
            <w:gridSpan w:val="2"/>
          </w:tcPr>
          <w:p w14:paraId="2A2903AC" w14:textId="4D333793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Септември – октомври 2025 година</w:t>
            </w:r>
          </w:p>
        </w:tc>
        <w:tc>
          <w:tcPr>
            <w:tcW w:w="1842" w:type="dxa"/>
          </w:tcPr>
          <w:p w14:paraId="027EA0B3" w14:textId="0487A1FE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993" w:type="dxa"/>
            <w:gridSpan w:val="4"/>
          </w:tcPr>
          <w:p w14:paraId="4EE7A3E1" w14:textId="1C2C6EDA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46" w:type="dxa"/>
            <w:gridSpan w:val="4"/>
          </w:tcPr>
          <w:p w14:paraId="2786D911" w14:textId="6FA5521F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1" w:type="dxa"/>
            <w:gridSpan w:val="7"/>
          </w:tcPr>
          <w:p w14:paraId="416ED6DF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4360240" w14:textId="77777777" w:rsidR="00CF0FF8" w:rsidRPr="00F96614" w:rsidRDefault="00CF0FF8" w:rsidP="00CF0F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7B4221FC" w14:textId="625E4970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14:paraId="331EC552" w14:textId="77777777" w:rsidR="00CF0FF8" w:rsidRPr="005F69FC" w:rsidRDefault="00CF0FF8" w:rsidP="00CF0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280168" w14:paraId="2D26954E" w14:textId="77777777" w:rsidTr="00F37B2E">
        <w:trPr>
          <w:gridAfter w:val="7"/>
          <w:wAfter w:w="7799" w:type="dxa"/>
          <w:trHeight w:val="1717"/>
        </w:trPr>
        <w:tc>
          <w:tcPr>
            <w:tcW w:w="1299" w:type="dxa"/>
            <w:vAlign w:val="center"/>
          </w:tcPr>
          <w:p w14:paraId="784DEAA3" w14:textId="53B7CC4C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2.1.9.</w:t>
            </w:r>
          </w:p>
        </w:tc>
        <w:tc>
          <w:tcPr>
            <w:tcW w:w="3534" w:type="dxa"/>
          </w:tcPr>
          <w:p w14:paraId="20BC8A88" w14:textId="702FD57E" w:rsidR="00ED35BF" w:rsidRPr="00ED35BF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 подпомагане на директорите на училищата и детските градини при изготвяне на информацията за дейността на институцията (списък-образец) и отразяването ѝ в модул „Институции“ от НЕИСПУО.</w:t>
            </w:r>
          </w:p>
          <w:p w14:paraId="602F5D22" w14:textId="7C1B59DF" w:rsidR="00ED35BF" w:rsidRP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5BF">
              <w:t xml:space="preserve"> </w:t>
            </w:r>
          </w:p>
        </w:tc>
        <w:tc>
          <w:tcPr>
            <w:tcW w:w="2706" w:type="dxa"/>
            <w:gridSpan w:val="2"/>
          </w:tcPr>
          <w:p w14:paraId="4053B161" w14:textId="77777777" w:rsidR="00ED35BF" w:rsidRPr="00ED35BF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>До 25 септември 2024</w:t>
            </w:r>
          </w:p>
          <w:p w14:paraId="1414CD2D" w14:textId="65C8A955" w:rsidR="00ED35BF" w:rsidRP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842" w:type="dxa"/>
          </w:tcPr>
          <w:p w14:paraId="5E150C93" w14:textId="21B401CA" w:rsidR="00ED35BF" w:rsidRPr="00ED35BF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7D0FF96E" w14:textId="77777777" w:rsidR="00ED35BF" w:rsidRP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14:paraId="68E0F91A" w14:textId="6890566A" w:rsidR="00ED35BF" w:rsidRP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46" w:type="dxa"/>
            <w:gridSpan w:val="4"/>
          </w:tcPr>
          <w:p w14:paraId="19C15C4C" w14:textId="045019BF" w:rsidR="00ED35BF" w:rsidRP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1" w:type="dxa"/>
            <w:gridSpan w:val="7"/>
          </w:tcPr>
          <w:p w14:paraId="4F5DAA11" w14:textId="77777777" w:rsidR="00ED35BF" w:rsidRPr="00F96614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7521C8D" w14:textId="77777777" w:rsidR="00ED35BF" w:rsidRPr="00F96614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29FEA122" w14:textId="52B07530" w:rsidR="00ED35BF" w:rsidRPr="00F63E04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gridSpan w:val="2"/>
          </w:tcPr>
          <w:p w14:paraId="287860CE" w14:textId="77777777" w:rsidR="00ED35BF" w:rsidRPr="00F63E04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E5DE2" w:rsidRPr="00280168" w14:paraId="611CB260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EBF41B8" w14:textId="0C61B568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2.1.10.</w:t>
            </w:r>
          </w:p>
        </w:tc>
        <w:tc>
          <w:tcPr>
            <w:tcW w:w="3534" w:type="dxa"/>
          </w:tcPr>
          <w:p w14:paraId="6A490CFA" w14:textId="3DD5D595" w:rsidR="00ED35BF" w:rsidRPr="00ED35BF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5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Регионално проучване сред ученици и родители за </w:t>
            </w: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>факторите, които подобряват образователните резултати.</w:t>
            </w:r>
          </w:p>
        </w:tc>
        <w:tc>
          <w:tcPr>
            <w:tcW w:w="2706" w:type="dxa"/>
            <w:gridSpan w:val="2"/>
          </w:tcPr>
          <w:p w14:paraId="0F83CA8F" w14:textId="4F6F7C89" w:rsidR="00ED35BF" w:rsidRP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842" w:type="dxa"/>
          </w:tcPr>
          <w:p w14:paraId="4DFE8D77" w14:textId="0E29708A" w:rsidR="00ED35BF" w:rsidRP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993" w:type="dxa"/>
            <w:gridSpan w:val="4"/>
          </w:tcPr>
          <w:p w14:paraId="3985ECF1" w14:textId="1C57247E" w:rsidR="00ED35BF" w:rsidRP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4"/>
          </w:tcPr>
          <w:p w14:paraId="61DFA3CE" w14:textId="20B946D1" w:rsidR="00ED35BF" w:rsidRP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1" w:type="dxa"/>
            <w:gridSpan w:val="7"/>
          </w:tcPr>
          <w:p w14:paraId="5E0F18BE" w14:textId="77777777" w:rsidR="00ED35BF" w:rsidRPr="00ED35BF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>Старши експерт по ОСО – Невяна Захариева, старши експерт по ОНГОР, старши експерт по ПНЕ</w:t>
            </w:r>
          </w:p>
          <w:p w14:paraId="52F8CCE6" w14:textId="77777777" w:rsidR="00ED35BF" w:rsidRPr="00ED35BF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2DD962FB" w14:textId="77777777" w:rsidR="00ED35BF" w:rsidRPr="00ED35BF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35BF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716674C1" w14:textId="77777777" w:rsidR="00ED35BF" w:rsidRP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B9BEFE6" w14:textId="339B8C69" w:rsidR="00ED35BF" w:rsidRP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14:paraId="084F3123" w14:textId="77777777" w:rsidR="00ED35BF" w:rsidRPr="00F63E04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ED35BF" w:rsidRPr="005F69FC" w14:paraId="2DAC7FA2" w14:textId="77777777" w:rsidTr="00F37B2E">
        <w:trPr>
          <w:gridAfter w:val="7"/>
          <w:wAfter w:w="7799" w:type="dxa"/>
          <w:trHeight w:val="259"/>
        </w:trPr>
        <w:tc>
          <w:tcPr>
            <w:tcW w:w="1299" w:type="dxa"/>
            <w:vMerge w:val="restart"/>
            <w:vAlign w:val="center"/>
          </w:tcPr>
          <w:p w14:paraId="3365D1F0" w14:textId="13AEE0A5" w:rsidR="00ED35BF" w:rsidRPr="005F69FC" w:rsidRDefault="00ED35BF" w:rsidP="00ED35BF">
            <w:pPr>
              <w:ind w:left="360" w:right="-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65" w:type="dxa"/>
            <w:gridSpan w:val="21"/>
          </w:tcPr>
          <w:p w14:paraId="6433AE24" w14:textId="61A0FFDD" w:rsidR="00ED35BF" w:rsidRPr="005F69FC" w:rsidRDefault="00ED35BF" w:rsidP="00ED35BF">
            <w:pPr>
              <w:rPr>
                <w:b/>
                <w:sz w:val="20"/>
                <w:szCs w:val="20"/>
              </w:rPr>
            </w:pPr>
            <w:r w:rsidRPr="005F69FC">
              <w:rPr>
                <w:b/>
                <w:sz w:val="20"/>
                <w:szCs w:val="20"/>
              </w:rPr>
              <w:t xml:space="preserve"> </w:t>
            </w:r>
            <w:r w:rsidRPr="00FF578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Цел: </w:t>
            </w:r>
            <w:r w:rsidRPr="00FF578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Осигуряване на условия за провеждането на задължителното оценяване на знанията и уменията на учениците в края на всеки образователен етап</w:t>
            </w:r>
          </w:p>
        </w:tc>
      </w:tr>
      <w:tr w:rsidR="00ED35BF" w:rsidRPr="00F81074" w14:paraId="719E232C" w14:textId="77777777" w:rsidTr="00F37B2E">
        <w:trPr>
          <w:gridAfter w:val="7"/>
          <w:wAfter w:w="7799" w:type="dxa"/>
        </w:trPr>
        <w:tc>
          <w:tcPr>
            <w:tcW w:w="1299" w:type="dxa"/>
            <w:vMerge/>
            <w:vAlign w:val="center"/>
          </w:tcPr>
          <w:p w14:paraId="1BE29D66" w14:textId="77777777" w:rsidR="00ED35BF" w:rsidRPr="005F69FC" w:rsidRDefault="00ED35BF" w:rsidP="00ED35BF">
            <w:pPr>
              <w:pStyle w:val="ac"/>
              <w:ind w:left="255" w:right="-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65" w:type="dxa"/>
            <w:gridSpan w:val="21"/>
          </w:tcPr>
          <w:p w14:paraId="5FBD060E" w14:textId="77777777" w:rsidR="00ED35BF" w:rsidRPr="005F69FC" w:rsidRDefault="00ED35BF" w:rsidP="00ED35B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9E5DE2" w:rsidRPr="00F81074" w14:paraId="7A79641F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AB831E3" w14:textId="67A2B7B9" w:rsidR="00ED35BF" w:rsidRPr="000169AD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534" w:type="dxa"/>
          </w:tcPr>
          <w:p w14:paraId="675EC8AC" w14:textId="5D9929A9" w:rsidR="00ED35BF" w:rsidRPr="000169AD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>Осигуряване на помощните материали и на консумативите за НВО и за ДЗИ.</w:t>
            </w:r>
          </w:p>
        </w:tc>
        <w:tc>
          <w:tcPr>
            <w:tcW w:w="2706" w:type="dxa"/>
            <w:gridSpan w:val="2"/>
          </w:tcPr>
          <w:p w14:paraId="3A456E50" w14:textId="57E01741" w:rsidR="00ED35BF" w:rsidRPr="000169AD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14A5C842" w14:textId="4AE8F0CE" w:rsidR="00ED35BF" w:rsidRPr="000169A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22" w:type="dxa"/>
            <w:gridSpan w:val="3"/>
          </w:tcPr>
          <w:p w14:paraId="3700539C" w14:textId="656AE0A8" w:rsidR="00ED35BF" w:rsidRPr="000169A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22945407" w14:textId="5039745B" w:rsidR="00ED35BF" w:rsidRPr="000169A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0990FCD0" w14:textId="77777777" w:rsidR="00ED35BF" w:rsidRPr="00F96614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1A3F5EFA" w14:textId="77777777" w:rsidR="00ED35BF" w:rsidRPr="00F96614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209216AA" w14:textId="31181FFD" w:rsidR="00ED35BF" w:rsidRPr="000169A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1F7C313B" w14:textId="77777777" w:rsidR="00ED35BF" w:rsidRPr="000169AD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9E5DE2" w:rsidRPr="00F81074" w14:paraId="64BE24FB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484BC26" w14:textId="01033167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534" w:type="dxa"/>
          </w:tcPr>
          <w:p w14:paraId="7332AD4E" w14:textId="140C722E" w:rsidR="00ED35BF" w:rsidRPr="000169AD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>Разпространение и транспорт на изпитните комплекти, на помощните материали и др. за НВО и за ДЗИ.</w:t>
            </w:r>
          </w:p>
        </w:tc>
        <w:tc>
          <w:tcPr>
            <w:tcW w:w="2706" w:type="dxa"/>
            <w:gridSpan w:val="2"/>
          </w:tcPr>
          <w:p w14:paraId="7A2F8FAE" w14:textId="3C85009D" w:rsidR="00ED35BF" w:rsidRPr="000169AD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0DA7FA47" w14:textId="55755FD3" w:rsidR="00ED35BF" w:rsidRPr="000169A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22" w:type="dxa"/>
            <w:gridSpan w:val="3"/>
          </w:tcPr>
          <w:p w14:paraId="00393736" w14:textId="12EA04DC" w:rsidR="00ED35BF" w:rsidRPr="000169A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2E07B5AF" w14:textId="36C93248" w:rsidR="00ED35BF" w:rsidRPr="000169A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0349B227" w14:textId="77777777" w:rsidR="00ED35BF" w:rsidRPr="00F96614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3D444587" w14:textId="77777777" w:rsidR="00ED35BF" w:rsidRPr="00F96614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78D1D4B6" w14:textId="6E217A16" w:rsidR="00ED35BF" w:rsidRPr="000169A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24DA460D" w14:textId="77777777" w:rsidR="00ED35BF" w:rsidRPr="000169AD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9E5DE2" w:rsidRPr="00F81074" w14:paraId="2FEC22B3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E02E23D" w14:textId="08E77BC5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534" w:type="dxa"/>
          </w:tcPr>
          <w:p w14:paraId="6FAE0411" w14:textId="7C3CFBF4" w:rsidR="00ED35BF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>Осигуряване на квестори и на учители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-</w:t>
            </w: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>консултанти за НВО и за ДЗИ.</w:t>
            </w:r>
          </w:p>
        </w:tc>
        <w:tc>
          <w:tcPr>
            <w:tcW w:w="2706" w:type="dxa"/>
            <w:gridSpan w:val="2"/>
          </w:tcPr>
          <w:p w14:paraId="01DEEC14" w14:textId="4A9ACAEF" w:rsidR="00ED35BF" w:rsidRPr="000169A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60135DF5" w14:textId="2F680014" w:rsidR="00ED35BF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22" w:type="dxa"/>
            <w:gridSpan w:val="3"/>
          </w:tcPr>
          <w:p w14:paraId="62085DAA" w14:textId="43D7BD28" w:rsidR="00ED35BF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75FE358C" w14:textId="468082B8" w:rsidR="00ED35BF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8"/>
          </w:tcPr>
          <w:p w14:paraId="040F131C" w14:textId="77777777" w:rsidR="00ED35BF" w:rsidRPr="00F96614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15CD411" w14:textId="77777777" w:rsidR="00ED35BF" w:rsidRPr="00F96614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614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32DD85FB" w14:textId="4935A554" w:rsidR="00ED35BF" w:rsidRPr="000169A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7769C65F" w14:textId="77777777" w:rsidR="00ED35BF" w:rsidRPr="000169AD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ED35BF" w:rsidRPr="00F81074" w14:paraId="2F18837B" w14:textId="77777777" w:rsidTr="00F37B2E">
        <w:trPr>
          <w:gridAfter w:val="7"/>
          <w:wAfter w:w="7799" w:type="dxa"/>
          <w:trHeight w:val="390"/>
        </w:trPr>
        <w:tc>
          <w:tcPr>
            <w:tcW w:w="1299" w:type="dxa"/>
            <w:vMerge w:val="restart"/>
            <w:vAlign w:val="center"/>
          </w:tcPr>
          <w:p w14:paraId="10FBEDFE" w14:textId="63D6DC8D" w:rsidR="00ED35BF" w:rsidRPr="00375C17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375C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65" w:type="dxa"/>
            <w:gridSpan w:val="21"/>
            <w:vAlign w:val="center"/>
          </w:tcPr>
          <w:p w14:paraId="2BE5EF42" w14:textId="759FB8D4" w:rsidR="00ED35BF" w:rsidRPr="00436060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3606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Цел: </w:t>
            </w:r>
            <w:r w:rsidRPr="0043606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Повишаване на възможностите за социализация и общуване на учениците и педагогическите специалисти извън училищната и семейната среда, както и изграждане на трайни навици за формиране на умения за учене през целия живот</w:t>
            </w:r>
          </w:p>
        </w:tc>
      </w:tr>
      <w:tr w:rsidR="00ED35BF" w:rsidRPr="00F81074" w14:paraId="6F0A6129" w14:textId="77777777" w:rsidTr="00F37B2E">
        <w:trPr>
          <w:gridAfter w:val="7"/>
          <w:wAfter w:w="7799" w:type="dxa"/>
        </w:trPr>
        <w:tc>
          <w:tcPr>
            <w:tcW w:w="1299" w:type="dxa"/>
            <w:vMerge/>
            <w:vAlign w:val="center"/>
          </w:tcPr>
          <w:p w14:paraId="7470E0A5" w14:textId="77777777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2966FD26" w14:textId="77777777" w:rsidR="00ED35BF" w:rsidRPr="00E85A36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Дейности: </w:t>
            </w:r>
          </w:p>
        </w:tc>
      </w:tr>
      <w:tr w:rsidR="00ED35BF" w:rsidRPr="00F81074" w14:paraId="01E76FE3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E9FDFF6" w14:textId="6BF3C686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4465" w:type="dxa"/>
            <w:gridSpan w:val="21"/>
            <w:vAlign w:val="center"/>
          </w:tcPr>
          <w:p w14:paraId="665FBD20" w14:textId="3D9953C0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1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„България – образователни маршрути”</w:t>
            </w:r>
          </w:p>
        </w:tc>
      </w:tr>
      <w:tr w:rsidR="00F37B2E" w:rsidRPr="00F81074" w14:paraId="5F7C48C3" w14:textId="77777777" w:rsidTr="00F37B2E">
        <w:trPr>
          <w:gridAfter w:val="6"/>
          <w:wAfter w:w="7716" w:type="dxa"/>
        </w:trPr>
        <w:tc>
          <w:tcPr>
            <w:tcW w:w="1299" w:type="dxa"/>
            <w:vAlign w:val="center"/>
          </w:tcPr>
          <w:p w14:paraId="1A491214" w14:textId="2AD95DFA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2.3.1.1.</w:t>
            </w:r>
          </w:p>
        </w:tc>
        <w:tc>
          <w:tcPr>
            <w:tcW w:w="3657" w:type="dxa"/>
            <w:gridSpan w:val="2"/>
          </w:tcPr>
          <w:p w14:paraId="00474A9B" w14:textId="4B350883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Модул 3 „Културните, държавните и научните институции като образователна среда“.</w:t>
            </w:r>
          </w:p>
        </w:tc>
        <w:tc>
          <w:tcPr>
            <w:tcW w:w="2583" w:type="dxa"/>
          </w:tcPr>
          <w:p w14:paraId="4A05DEC5" w14:textId="77777777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E4009D3" w14:textId="77777777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59C5DF35" w14:textId="77777777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2" w:type="dxa"/>
            <w:gridSpan w:val="6"/>
          </w:tcPr>
          <w:p w14:paraId="1710E240" w14:textId="77777777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  <w:gridSpan w:val="7"/>
          </w:tcPr>
          <w:p w14:paraId="7DC47D99" w14:textId="77777777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14:paraId="76135A4E" w14:textId="77777777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7B2E" w:rsidRPr="00F81074" w14:paraId="5AEA07D3" w14:textId="77777777" w:rsidTr="00F37B2E">
        <w:trPr>
          <w:gridAfter w:val="6"/>
          <w:wAfter w:w="7716" w:type="dxa"/>
        </w:trPr>
        <w:tc>
          <w:tcPr>
            <w:tcW w:w="1299" w:type="dxa"/>
            <w:vAlign w:val="center"/>
          </w:tcPr>
          <w:p w14:paraId="6ECC8450" w14:textId="297AF1EC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2.3.1.1.1.</w:t>
            </w:r>
          </w:p>
        </w:tc>
        <w:tc>
          <w:tcPr>
            <w:tcW w:w="3657" w:type="dxa"/>
            <w:gridSpan w:val="2"/>
          </w:tcPr>
          <w:p w14:paraId="36FCE5E0" w14:textId="4C945D0F" w:rsidR="00ED35BF" w:rsidRPr="00E85A36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Координиране на дейностите по модула, консултиране и подпомагане на училищата при изпълнението им.</w:t>
            </w:r>
          </w:p>
        </w:tc>
        <w:tc>
          <w:tcPr>
            <w:tcW w:w="2583" w:type="dxa"/>
          </w:tcPr>
          <w:p w14:paraId="1F0BA31C" w14:textId="72C2EF9F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126" w:type="dxa"/>
            <w:gridSpan w:val="2"/>
          </w:tcPr>
          <w:p w14:paraId="1C7D2FC2" w14:textId="3B6FAB89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138" w:type="dxa"/>
            <w:gridSpan w:val="2"/>
          </w:tcPr>
          <w:p w14:paraId="099DDD01" w14:textId="46147B83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2" w:type="dxa"/>
            <w:gridSpan w:val="6"/>
          </w:tcPr>
          <w:p w14:paraId="08341355" w14:textId="1AD33B24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gridSpan w:val="7"/>
          </w:tcPr>
          <w:p w14:paraId="5A282212" w14:textId="34E8B07F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</w:t>
            </w:r>
            <w:r w:rsidR="009C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директор на училище</w:t>
            </w:r>
          </w:p>
          <w:p w14:paraId="50AFE208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50D65E8C" w14:textId="77777777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14:paraId="4AF60351" w14:textId="77777777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7B2E" w:rsidRPr="00F81074" w14:paraId="4586BFCB" w14:textId="77777777" w:rsidTr="00F37B2E">
        <w:trPr>
          <w:gridAfter w:val="6"/>
          <w:wAfter w:w="7716" w:type="dxa"/>
        </w:trPr>
        <w:tc>
          <w:tcPr>
            <w:tcW w:w="1299" w:type="dxa"/>
            <w:vAlign w:val="center"/>
          </w:tcPr>
          <w:p w14:paraId="14A49464" w14:textId="3D9FB372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2.3.1.1.2.</w:t>
            </w:r>
          </w:p>
        </w:tc>
        <w:tc>
          <w:tcPr>
            <w:tcW w:w="3657" w:type="dxa"/>
            <w:gridSpan w:val="2"/>
          </w:tcPr>
          <w:p w14:paraId="08DD7BFA" w14:textId="295C50DC" w:rsidR="00ED35BF" w:rsidRPr="00E85A36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Изготвяне и изпращане в МОН на отчет за изпълнение на дейностите по модула.</w:t>
            </w:r>
          </w:p>
        </w:tc>
        <w:tc>
          <w:tcPr>
            <w:tcW w:w="2583" w:type="dxa"/>
          </w:tcPr>
          <w:p w14:paraId="33E9C96A" w14:textId="5596DCF7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2126" w:type="dxa"/>
            <w:gridSpan w:val="2"/>
          </w:tcPr>
          <w:p w14:paraId="2AE0A5B3" w14:textId="17A7CFCB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Брой изготвени отчети</w:t>
            </w:r>
          </w:p>
        </w:tc>
        <w:tc>
          <w:tcPr>
            <w:tcW w:w="1138" w:type="dxa"/>
            <w:gridSpan w:val="2"/>
          </w:tcPr>
          <w:p w14:paraId="074194BB" w14:textId="1BDB4CFB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6"/>
          </w:tcPr>
          <w:p w14:paraId="79F36F18" w14:textId="4724EF6E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7"/>
          </w:tcPr>
          <w:p w14:paraId="4449D6D2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FC3210F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0AF9EF85" w14:textId="4CD4D21B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14:paraId="31668846" w14:textId="77777777" w:rsidR="00ED35BF" w:rsidRPr="00E85A36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35BF" w:rsidRPr="00F81074" w14:paraId="69C0EE64" w14:textId="77777777" w:rsidTr="00F37B2E">
        <w:trPr>
          <w:gridAfter w:val="7"/>
          <w:wAfter w:w="7799" w:type="dxa"/>
        </w:trPr>
        <w:tc>
          <w:tcPr>
            <w:tcW w:w="1299" w:type="dxa"/>
            <w:vMerge w:val="restart"/>
            <w:vAlign w:val="center"/>
          </w:tcPr>
          <w:p w14:paraId="5722465F" w14:textId="715CF6A6" w:rsidR="00ED35BF" w:rsidRPr="00F751CA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4465" w:type="dxa"/>
            <w:gridSpan w:val="21"/>
          </w:tcPr>
          <w:p w14:paraId="58F27D62" w14:textId="688317E9" w:rsidR="00ED35BF" w:rsidRPr="00FF5785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F578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Цел: </w:t>
            </w:r>
            <w:r w:rsidRPr="00FF578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Изграждане и поддържане на училищни традиции, свързани с патриотичното възпитание</w:t>
            </w:r>
          </w:p>
        </w:tc>
      </w:tr>
      <w:tr w:rsidR="00ED35BF" w:rsidRPr="00F81074" w14:paraId="116454DC" w14:textId="77777777" w:rsidTr="00F37B2E">
        <w:trPr>
          <w:gridAfter w:val="7"/>
          <w:wAfter w:w="7799" w:type="dxa"/>
        </w:trPr>
        <w:tc>
          <w:tcPr>
            <w:tcW w:w="1299" w:type="dxa"/>
            <w:vMerge/>
            <w:vAlign w:val="center"/>
          </w:tcPr>
          <w:p w14:paraId="298671B5" w14:textId="77777777" w:rsidR="00ED35BF" w:rsidRPr="00F751CA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25C4FE81" w14:textId="01436762" w:rsidR="00ED35BF" w:rsidRPr="00FF5785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9E5DE2" w:rsidRPr="003C62B2" w14:paraId="39D92CBE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DC675D5" w14:textId="7FCF14E5" w:rsidR="00ED35BF" w:rsidRPr="00657F4C" w:rsidRDefault="009E5DE2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971705"/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534" w:type="dxa"/>
          </w:tcPr>
          <w:p w14:paraId="11A31C69" w14:textId="1B1E6B61" w:rsidR="00ED35BF" w:rsidRPr="00657F4C" w:rsidRDefault="009E5DE2" w:rsidP="00ED35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Провеждане на инициативи на участниците в Клуб “Млад възрожденец“</w:t>
            </w:r>
          </w:p>
        </w:tc>
        <w:tc>
          <w:tcPr>
            <w:tcW w:w="2706" w:type="dxa"/>
            <w:gridSpan w:val="2"/>
          </w:tcPr>
          <w:p w14:paraId="3985AC2E" w14:textId="4D14314F" w:rsidR="00ED35BF" w:rsidRPr="00657F4C" w:rsidRDefault="009E5DE2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842" w:type="dxa"/>
          </w:tcPr>
          <w:p w14:paraId="582B37DA" w14:textId="75F1F074" w:rsidR="00ED35BF" w:rsidRPr="00657F4C" w:rsidRDefault="001D2D9A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</w:tcPr>
          <w:p w14:paraId="0D0A898E" w14:textId="49CF8B7D" w:rsidR="00ED35BF" w:rsidRPr="00657F4C" w:rsidRDefault="001D2D9A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684BBA84" w14:textId="59E1D3DA" w:rsidR="00ED35BF" w:rsidRPr="00657F4C" w:rsidRDefault="001D2D9A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32" w:type="dxa"/>
            <w:gridSpan w:val="4"/>
          </w:tcPr>
          <w:p w14:paraId="0DE63D7C" w14:textId="77777777" w:rsidR="009E5DE2" w:rsidRPr="00D34639" w:rsidRDefault="009E5DE2" w:rsidP="009E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4D16AB4" w14:textId="77777777" w:rsidR="009E5DE2" w:rsidRPr="00D34639" w:rsidRDefault="009E5DE2" w:rsidP="009E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26D54CE9" w14:textId="77777777" w:rsidR="00ED35BF" w:rsidRPr="00657F4C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5FF44A74" w14:textId="77777777" w:rsidR="00ED35BF" w:rsidRPr="003C62B2" w:rsidRDefault="00ED35BF" w:rsidP="00ED35B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E5DE2" w:rsidRPr="003C62B2" w14:paraId="383CED21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B963E60" w14:textId="5E6B33D3" w:rsidR="00ED35BF" w:rsidRPr="00657F4C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DE3E269" w14:textId="4A62E293" w:rsidR="00ED35BF" w:rsidRPr="00657F4C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14:paraId="1A71A173" w14:textId="18FD5998" w:rsidR="00ED35BF" w:rsidRPr="00657F4C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4B8150" w14:textId="4357C3BF" w:rsidR="00ED35BF" w:rsidRPr="00657F4C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2FAC86F2" w14:textId="2CDD5D79" w:rsidR="00ED35BF" w:rsidRPr="00657F4C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8C1C430" w14:textId="52233CB9" w:rsidR="00ED35BF" w:rsidRPr="00657F4C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4"/>
          </w:tcPr>
          <w:p w14:paraId="181C59E5" w14:textId="77777777" w:rsidR="00ED35BF" w:rsidRPr="00657F4C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12B15600" w14:textId="77777777" w:rsidR="00ED35BF" w:rsidRPr="003C62B2" w:rsidRDefault="00ED35BF" w:rsidP="00ED35B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bookmarkEnd w:id="1"/>
      <w:tr w:rsidR="00ED35BF" w:rsidRPr="00F81074" w14:paraId="5E1BBA0F" w14:textId="77777777" w:rsidTr="00F37B2E">
        <w:trPr>
          <w:gridAfter w:val="7"/>
          <w:wAfter w:w="7799" w:type="dxa"/>
        </w:trPr>
        <w:tc>
          <w:tcPr>
            <w:tcW w:w="1299" w:type="dxa"/>
            <w:vMerge w:val="restart"/>
            <w:vAlign w:val="center"/>
          </w:tcPr>
          <w:p w14:paraId="25AC5E19" w14:textId="3587D0B7" w:rsidR="00ED35BF" w:rsidRPr="00C229EB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14465" w:type="dxa"/>
            <w:gridSpan w:val="21"/>
            <w:vAlign w:val="center"/>
          </w:tcPr>
          <w:p w14:paraId="60A2BC39" w14:textId="3D7C732A" w:rsidR="00ED35BF" w:rsidRPr="00C229EB" w:rsidRDefault="00ED35BF" w:rsidP="00ED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6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Цел: </w:t>
            </w:r>
            <w:r w:rsidRPr="0043606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Развиване на творческите способности и мотивиране на учениците за поддържане на трайни знания и развиване на интерес в областта на науките.</w:t>
            </w: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35BF" w:rsidRPr="00F81074" w14:paraId="34005989" w14:textId="77777777" w:rsidTr="00F37B2E">
        <w:trPr>
          <w:gridAfter w:val="7"/>
          <w:wAfter w:w="7799" w:type="dxa"/>
        </w:trPr>
        <w:tc>
          <w:tcPr>
            <w:tcW w:w="1299" w:type="dxa"/>
            <w:vMerge/>
            <w:vAlign w:val="center"/>
          </w:tcPr>
          <w:p w14:paraId="5A429CDB" w14:textId="77777777" w:rsidR="00ED35BF" w:rsidRPr="00C229EB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1CC99F4C" w14:textId="7777777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22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14:paraId="488867BB" w14:textId="74FCAEC5" w:rsidR="00ED35BF" w:rsidRPr="00C229EB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D9A" w:rsidRPr="00F81074" w14:paraId="4A38D2EC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7984BCD4" w14:textId="1858E05D" w:rsidR="00ED35BF" w:rsidRPr="00C229EB" w:rsidRDefault="001D2D9A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2.5.1.</w:t>
            </w:r>
          </w:p>
        </w:tc>
        <w:tc>
          <w:tcPr>
            <w:tcW w:w="3657" w:type="dxa"/>
            <w:gridSpan w:val="2"/>
            <w:vAlign w:val="center"/>
          </w:tcPr>
          <w:p w14:paraId="17A81AA6" w14:textId="76409A12" w:rsidR="00ED35BF" w:rsidRPr="00C229EB" w:rsidRDefault="001D2D9A" w:rsidP="001D2D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Оказване на методическа подкрепа на директорите на училищата, организиращи общински кръг на олимпиадата по математика.</w:t>
            </w:r>
          </w:p>
        </w:tc>
        <w:tc>
          <w:tcPr>
            <w:tcW w:w="2583" w:type="dxa"/>
            <w:vAlign w:val="center"/>
          </w:tcPr>
          <w:p w14:paraId="271311D9" w14:textId="41E12915" w:rsidR="00ED35BF" w:rsidRPr="00C229EB" w:rsidRDefault="001D2D9A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261" w:type="dxa"/>
            <w:gridSpan w:val="3"/>
            <w:vAlign w:val="center"/>
          </w:tcPr>
          <w:p w14:paraId="21A06682" w14:textId="4789492E" w:rsidR="00ED35BF" w:rsidRPr="00C229EB" w:rsidRDefault="001D2D9A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003" w:type="dxa"/>
            <w:vAlign w:val="center"/>
          </w:tcPr>
          <w:p w14:paraId="2189574E" w14:textId="6ABED3B9" w:rsidR="00ED35BF" w:rsidRPr="001D2D9A" w:rsidRDefault="001D2D9A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9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84" w:type="dxa"/>
            <w:gridSpan w:val="4"/>
            <w:vAlign w:val="center"/>
          </w:tcPr>
          <w:p w14:paraId="2CE70927" w14:textId="24307EC4" w:rsidR="00ED35BF" w:rsidRPr="001D2D9A" w:rsidRDefault="001D2D9A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9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59" w:type="dxa"/>
            <w:gridSpan w:val="6"/>
            <w:vAlign w:val="center"/>
          </w:tcPr>
          <w:p w14:paraId="332AA5AD" w14:textId="77777777" w:rsidR="001D2D9A" w:rsidRPr="00D34639" w:rsidRDefault="001D2D9A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0622AF13" w14:textId="77777777" w:rsidR="001D2D9A" w:rsidRPr="00D34639" w:rsidRDefault="001D2D9A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3656F163" w14:textId="77777777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vAlign w:val="center"/>
          </w:tcPr>
          <w:p w14:paraId="744D0800" w14:textId="1CD0F733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35BF" w:rsidRPr="00F81074" w14:paraId="3A4BD116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92E2B71" w14:textId="1E952C27" w:rsidR="00ED35BF" w:rsidRPr="00436060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65" w:type="dxa"/>
            <w:gridSpan w:val="21"/>
            <w:vAlign w:val="center"/>
          </w:tcPr>
          <w:p w14:paraId="4B453D41" w14:textId="3207543F" w:rsidR="00ED35BF" w:rsidRPr="00436060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  <w:r w:rsidRPr="0043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Целенасочена персонализирана подкрепа за всяко дете при идентифициране на когнитивни и социално-емоционални дефицити </w:t>
            </w:r>
          </w:p>
        </w:tc>
      </w:tr>
      <w:tr w:rsidR="00ED35BF" w:rsidRPr="00F81074" w14:paraId="025855A1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3CC2AE2" w14:textId="076FDAD8" w:rsidR="00ED35BF" w:rsidRPr="00C229EB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14465" w:type="dxa"/>
            <w:gridSpan w:val="21"/>
            <w:vAlign w:val="center"/>
          </w:tcPr>
          <w:p w14:paraId="1A95DD52" w14:textId="6854FEC1" w:rsidR="00ED35BF" w:rsidRPr="0025362D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 w:rsidRPr="0025362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Цел: </w:t>
            </w:r>
            <w:r w:rsidRPr="0025362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Осъществяване на подкрепа за личностно развитие и насърчаване на заложбите на децата и учениците</w:t>
            </w:r>
          </w:p>
        </w:tc>
      </w:tr>
      <w:tr w:rsidR="00ED35BF" w:rsidRPr="00F81074" w14:paraId="79E4F994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296ACC5D" w14:textId="77777777" w:rsidR="00ED35BF" w:rsidRPr="00C229EB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012EC269" w14:textId="14A74411" w:rsidR="00ED35BF" w:rsidRPr="00657E32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9E5DE2" w:rsidRPr="00F81074" w14:paraId="05FB2A1A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C77A621" w14:textId="313D0B5C" w:rsidR="00ED35BF" w:rsidRPr="001527F4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534" w:type="dxa"/>
          </w:tcPr>
          <w:p w14:paraId="652CECCB" w14:textId="006B7B88" w:rsidR="00ED35BF" w:rsidRPr="001527F4" w:rsidRDefault="00ED35BF" w:rsidP="00ED35BF">
            <w:pPr>
              <w:pStyle w:val="Default"/>
              <w:jc w:val="both"/>
              <w:rPr>
                <w:i/>
                <w:color w:val="auto"/>
              </w:rPr>
            </w:pPr>
            <w:r w:rsidRPr="00547FD9">
              <w:t xml:space="preserve">Стимулиране изявите на учениците чрез организиране и провеждане на Пети регионален фотоконкурс за снимка с </w:t>
            </w:r>
            <w:r w:rsidR="001D2D9A">
              <w:t>послание „Природни вдъхновения“</w:t>
            </w:r>
          </w:p>
        </w:tc>
        <w:tc>
          <w:tcPr>
            <w:tcW w:w="2706" w:type="dxa"/>
            <w:gridSpan w:val="2"/>
          </w:tcPr>
          <w:p w14:paraId="182CC00B" w14:textId="40168DC6" w:rsidR="00ED35BF" w:rsidRPr="001527F4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07D012E2" w14:textId="3C49C357" w:rsidR="00ED35BF" w:rsidRPr="001527F4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22" w:type="dxa"/>
            <w:gridSpan w:val="3"/>
          </w:tcPr>
          <w:p w14:paraId="54711402" w14:textId="398C70D9" w:rsidR="00ED35BF" w:rsidRPr="001527F4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14:paraId="11197B81" w14:textId="125501E2" w:rsidR="00ED35BF" w:rsidRPr="001527F4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Съобразно заявилите участие ученици</w:t>
            </w:r>
          </w:p>
        </w:tc>
        <w:tc>
          <w:tcPr>
            <w:tcW w:w="1832" w:type="dxa"/>
            <w:gridSpan w:val="4"/>
          </w:tcPr>
          <w:p w14:paraId="79944BE5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930884D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11CF6643" w14:textId="5F9C94BF" w:rsidR="00ED35BF" w:rsidRPr="001527F4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5C92C778" w14:textId="77777777" w:rsidR="00ED35BF" w:rsidRPr="001527F4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60FC0A52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F8AE351" w14:textId="46B32E8B" w:rsidR="00ED35BF" w:rsidRPr="001527F4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534" w:type="dxa"/>
          </w:tcPr>
          <w:p w14:paraId="5E3F52EC" w14:textId="28D5032B" w:rsidR="00ED35BF" w:rsidRPr="001527F4" w:rsidRDefault="00ED35BF" w:rsidP="00ED35BF">
            <w:pPr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 о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ткрита практика – дейности по интереси в ЦОУД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gridSpan w:val="2"/>
          </w:tcPr>
          <w:p w14:paraId="6D59819C" w14:textId="77777777" w:rsidR="00ED35BF" w:rsidRPr="00547FD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3E5CFFED" w14:textId="1DCE3DE0" w:rsidR="00ED35BF" w:rsidRPr="001527F4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842" w:type="dxa"/>
          </w:tcPr>
          <w:p w14:paraId="10D2F8EC" w14:textId="0C288C20" w:rsidR="00ED35BF" w:rsidRPr="001527F4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1422" w:type="dxa"/>
            <w:gridSpan w:val="3"/>
          </w:tcPr>
          <w:p w14:paraId="08A436B3" w14:textId="0A9461A0" w:rsidR="00ED35BF" w:rsidRPr="001527F4" w:rsidRDefault="00ED35BF" w:rsidP="00ED35B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14:paraId="1ED33703" w14:textId="7C3F408F" w:rsidR="00ED35BF" w:rsidRPr="001527F4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4"/>
          </w:tcPr>
          <w:p w14:paraId="7E428990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9A44881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35C61C34" w14:textId="68A29720" w:rsidR="00ED35BF" w:rsidRPr="001527F4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  <w:vAlign w:val="center"/>
          </w:tcPr>
          <w:p w14:paraId="0C34CF29" w14:textId="77777777" w:rsidR="00ED35BF" w:rsidRPr="001527F4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BF" w:rsidRPr="00F81074" w14:paraId="04780950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37E26FFD" w14:textId="21C0B492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465" w:type="dxa"/>
            <w:gridSpan w:val="21"/>
            <w:vAlign w:val="center"/>
          </w:tcPr>
          <w:p w14:paraId="04F9F6A7" w14:textId="7014C209" w:rsidR="00ED35BF" w:rsidRPr="0025362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5362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Цел:</w:t>
            </w:r>
            <w:r w:rsidRPr="002536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25362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Прилагане на политиките на приобщаващото образование при идентифициране на образователните дефицити</w:t>
            </w:r>
          </w:p>
        </w:tc>
      </w:tr>
      <w:tr w:rsidR="00ED35BF" w:rsidRPr="00F81074" w14:paraId="7E7EC62B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63F342A3" w14:textId="77777777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21"/>
          </w:tcPr>
          <w:p w14:paraId="5A4E0766" w14:textId="6884707C" w:rsidR="00ED35BF" w:rsidRPr="00DB63D6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1D2D9A" w:rsidRPr="00F81074" w14:paraId="7E975AA1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012B44B" w14:textId="1F61037C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33A2" w14:textId="0D79F7E1" w:rsidR="00ED35BF" w:rsidRPr="00DB63D6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Включване в 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регионална мрежа за сътрудничество между РУО, РЦПППО и учители по професионална подготовка за разработване на специфични методи и техники за работа с ученици със СОП и за адаптиране на учебната среда към индивидуалните им потребности. </w:t>
            </w:r>
          </w:p>
        </w:tc>
        <w:tc>
          <w:tcPr>
            <w:tcW w:w="2583" w:type="dxa"/>
          </w:tcPr>
          <w:p w14:paraId="6B3CA0F2" w14:textId="16A221DE" w:rsidR="00ED35BF" w:rsidRPr="00DB63D6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2261" w:type="dxa"/>
            <w:gridSpan w:val="3"/>
          </w:tcPr>
          <w:p w14:paraId="0FF74E9D" w14:textId="64F9F5CC" w:rsidR="00ED35BF" w:rsidRPr="00DB63D6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003" w:type="dxa"/>
          </w:tcPr>
          <w:p w14:paraId="1D8FA9B0" w14:textId="64577D22" w:rsidR="00ED35BF" w:rsidRPr="00DB63D6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284" w:type="dxa"/>
            <w:gridSpan w:val="4"/>
          </w:tcPr>
          <w:p w14:paraId="2B6D97CF" w14:textId="3B8C229B" w:rsidR="00ED35BF" w:rsidRPr="00DB63D6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59" w:type="dxa"/>
            <w:gridSpan w:val="6"/>
          </w:tcPr>
          <w:p w14:paraId="41651F79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F754337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2665B5FE" w14:textId="1B272DC9" w:rsidR="00ED35BF" w:rsidRPr="00DB63D6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8" w:type="dxa"/>
            <w:gridSpan w:val="4"/>
          </w:tcPr>
          <w:p w14:paraId="789B72FD" w14:textId="4C4C1003" w:rsidR="00ED35BF" w:rsidRPr="00DB63D6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35BF" w:rsidRPr="00F81074" w14:paraId="653EDBA7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343E7D76" w14:textId="279FA4F5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465" w:type="dxa"/>
            <w:gridSpan w:val="21"/>
          </w:tcPr>
          <w:p w14:paraId="5C5FE0C5" w14:textId="77C23E63" w:rsidR="00ED35BF" w:rsidRPr="00DB63D6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06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Цел:</w:t>
            </w:r>
            <w:r w:rsidRPr="004360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43606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Междуинституционално и вътрешно институционално взаимодействие, благоприятстващо обучението на деца-билингви от детска градина и начален етап, обогатяването на речниковия запас и развиване на езиковите им компетентности, приобщаване на децата със специални потребности</w:t>
            </w:r>
          </w:p>
        </w:tc>
      </w:tr>
      <w:tr w:rsidR="00ED35BF" w:rsidRPr="00F81074" w14:paraId="46F47A8F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3FAABB8" w14:textId="77777777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21"/>
          </w:tcPr>
          <w:p w14:paraId="129A5D28" w14:textId="39AC94EB" w:rsidR="00ED35BF" w:rsidRPr="0001263A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1D2D9A" w:rsidRPr="00F81074" w14:paraId="536807D9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45C3E34" w14:textId="6B289A23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657" w:type="dxa"/>
            <w:gridSpan w:val="2"/>
          </w:tcPr>
          <w:p w14:paraId="0E3EB946" w14:textId="70419F83" w:rsidR="00ED35BF" w:rsidRPr="0025362D" w:rsidRDefault="00ED35BF" w:rsidP="00ED35BF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62D">
              <w:rPr>
                <w:rFonts w:ascii="Times New Roman" w:hAnsi="Times New Roman" w:cs="Times New Roman"/>
                <w:sz w:val="24"/>
                <w:szCs w:val="24"/>
              </w:rPr>
              <w:t>Училищният спектакъл като средство за стимулиране на възприемането и ученето чрез музика, танц и приказки – включване във форум за представяне на педагогически опит.</w:t>
            </w:r>
          </w:p>
        </w:tc>
        <w:tc>
          <w:tcPr>
            <w:tcW w:w="2583" w:type="dxa"/>
          </w:tcPr>
          <w:p w14:paraId="33FE0C56" w14:textId="77777777" w:rsidR="00ED35BF" w:rsidRPr="0025362D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D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1756586C" w14:textId="342C0E71" w:rsidR="00ED35BF" w:rsidRPr="0025362D" w:rsidRDefault="00ED35BF" w:rsidP="00ED35BF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62D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2261" w:type="dxa"/>
            <w:gridSpan w:val="3"/>
          </w:tcPr>
          <w:p w14:paraId="668ADE3B" w14:textId="5B4A33C4" w:rsidR="00ED35BF" w:rsidRPr="0025362D" w:rsidRDefault="00EF22AC" w:rsidP="00ED35BF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D35BF" w:rsidRPr="0025362D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</w:p>
        </w:tc>
        <w:tc>
          <w:tcPr>
            <w:tcW w:w="1003" w:type="dxa"/>
          </w:tcPr>
          <w:p w14:paraId="787C63B5" w14:textId="6682FD7D" w:rsidR="00ED35BF" w:rsidRPr="0025362D" w:rsidRDefault="00ED35BF" w:rsidP="00ED35BF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4"/>
          </w:tcPr>
          <w:p w14:paraId="570A14A2" w14:textId="24EEAD01" w:rsidR="00ED35BF" w:rsidRPr="0025362D" w:rsidRDefault="00ED35BF" w:rsidP="00ED35BF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gridSpan w:val="6"/>
          </w:tcPr>
          <w:p w14:paraId="38C66AB0" w14:textId="14AD9EEE" w:rsidR="00ED35BF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1C6C81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D7B70FF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63B6D4A5" w14:textId="77777777" w:rsidR="00ED35BF" w:rsidRPr="0025362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4"/>
          </w:tcPr>
          <w:p w14:paraId="31CAFD66" w14:textId="727F070F" w:rsidR="00ED35BF" w:rsidRPr="0025362D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D2D9A" w:rsidRPr="00F81074" w14:paraId="0958016D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28D17D23" w14:textId="351ABDC4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657" w:type="dxa"/>
            <w:gridSpan w:val="2"/>
          </w:tcPr>
          <w:p w14:paraId="07BA6AEE" w14:textId="45277CBB" w:rsidR="00ED35BF" w:rsidRPr="0025362D" w:rsidRDefault="00ED35BF" w:rsidP="00ED35BF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62D">
              <w:rPr>
                <w:rFonts w:ascii="Times New Roman" w:hAnsi="Times New Roman" w:cs="Times New Roman"/>
                <w:sz w:val="24"/>
                <w:szCs w:val="24"/>
              </w:rPr>
              <w:t>Оказване съдействие във връзка с организиране и провеждане на кампания „Походът на книгите“ и други инициативи, подкрепящи ученици и учители за преодоляване на дефицитите в обучението по БЕЛ.</w:t>
            </w:r>
          </w:p>
        </w:tc>
        <w:tc>
          <w:tcPr>
            <w:tcW w:w="2583" w:type="dxa"/>
          </w:tcPr>
          <w:p w14:paraId="16E8F55E" w14:textId="77777777" w:rsidR="00ED35BF" w:rsidRPr="0025362D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D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15A4DD51" w14:textId="0219CC0D" w:rsidR="00ED35BF" w:rsidRPr="0025362D" w:rsidRDefault="00ED35BF" w:rsidP="00ED35BF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62D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2261" w:type="dxa"/>
            <w:gridSpan w:val="3"/>
          </w:tcPr>
          <w:p w14:paraId="70CB3062" w14:textId="68C38929" w:rsidR="00ED35BF" w:rsidRPr="0025362D" w:rsidRDefault="00ED35BF" w:rsidP="00ED35BF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3E0C1623" w14:textId="342564B9" w:rsidR="00ED35BF" w:rsidRPr="0025362D" w:rsidRDefault="00ED35BF" w:rsidP="00ED35BF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4" w:type="dxa"/>
            <w:gridSpan w:val="4"/>
          </w:tcPr>
          <w:p w14:paraId="70BA2457" w14:textId="6B12B717" w:rsidR="00ED35BF" w:rsidRPr="0025362D" w:rsidRDefault="00ED35BF" w:rsidP="00ED35BF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59" w:type="dxa"/>
            <w:gridSpan w:val="6"/>
          </w:tcPr>
          <w:p w14:paraId="3C594226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74B82A5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3010FF77" w14:textId="50326C5B" w:rsidR="00ED35BF" w:rsidRPr="0025362D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8" w:type="dxa"/>
            <w:gridSpan w:val="4"/>
          </w:tcPr>
          <w:p w14:paraId="17253467" w14:textId="77777777" w:rsidR="00ED35BF" w:rsidRPr="0025362D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35BF" w:rsidRPr="00F81074" w14:paraId="2F22DAB6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719B6260" w14:textId="4DB8C149" w:rsidR="00ED35BF" w:rsidRPr="006531AE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A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465" w:type="dxa"/>
            <w:gridSpan w:val="21"/>
            <w:vAlign w:val="center"/>
          </w:tcPr>
          <w:p w14:paraId="71AA58F0" w14:textId="028D6016" w:rsidR="00ED35BF" w:rsidRPr="00436060" w:rsidRDefault="00ED35BF" w:rsidP="00ED35BF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  <w:r w:rsidRPr="004360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</w:rPr>
              <w:t>Повишаване на образователните резултати на учениците чрез дигитализация на образователния процес</w:t>
            </w:r>
          </w:p>
        </w:tc>
      </w:tr>
      <w:tr w:rsidR="00ED35BF" w:rsidRPr="00F81074" w14:paraId="491C499E" w14:textId="77777777" w:rsidTr="00F37B2E">
        <w:trPr>
          <w:gridAfter w:val="7"/>
          <w:wAfter w:w="7799" w:type="dxa"/>
        </w:trPr>
        <w:tc>
          <w:tcPr>
            <w:tcW w:w="1299" w:type="dxa"/>
            <w:vMerge w:val="restart"/>
            <w:vAlign w:val="center"/>
          </w:tcPr>
          <w:p w14:paraId="4024CEFF" w14:textId="2E50C062" w:rsidR="00ED35BF" w:rsidRPr="00C229EB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14465" w:type="dxa"/>
            <w:gridSpan w:val="21"/>
            <w:vAlign w:val="center"/>
          </w:tcPr>
          <w:p w14:paraId="5F25D2FE" w14:textId="660CA6AA" w:rsidR="00ED35BF" w:rsidRPr="00C229EB" w:rsidRDefault="00ED35BF" w:rsidP="00ED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6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Цел:</w:t>
            </w:r>
            <w:r w:rsidRPr="00436060">
              <w:rPr>
                <w:highlight w:val="green"/>
              </w:rPr>
              <w:t xml:space="preserve"> </w:t>
            </w:r>
            <w:r w:rsidRPr="0043606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Осигуряване на целенасочена подкрепа за творчески работещите училища и учители за търсене и постигане на промяна в начина на преподаване</w:t>
            </w:r>
          </w:p>
        </w:tc>
      </w:tr>
      <w:tr w:rsidR="00ED35BF" w:rsidRPr="00F81074" w14:paraId="65401B68" w14:textId="77777777" w:rsidTr="00F37B2E">
        <w:trPr>
          <w:gridAfter w:val="7"/>
          <w:wAfter w:w="7799" w:type="dxa"/>
        </w:trPr>
        <w:tc>
          <w:tcPr>
            <w:tcW w:w="1299" w:type="dxa"/>
            <w:vMerge/>
            <w:vAlign w:val="center"/>
          </w:tcPr>
          <w:p w14:paraId="61C3F846" w14:textId="77777777" w:rsidR="00ED35BF" w:rsidRPr="00C229EB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36188200" w14:textId="77777777" w:rsidR="00ED35BF" w:rsidRPr="00C229EB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Дейност: </w:t>
            </w:r>
          </w:p>
        </w:tc>
      </w:tr>
      <w:tr w:rsidR="009E5DE2" w:rsidRPr="00F81074" w14:paraId="2EB3B69A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4814DA2" w14:textId="6A0E7462" w:rsidR="00ED35BF" w:rsidRPr="00C229EB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4.1.1.</w:t>
            </w:r>
          </w:p>
        </w:tc>
        <w:tc>
          <w:tcPr>
            <w:tcW w:w="3534" w:type="dxa"/>
          </w:tcPr>
          <w:p w14:paraId="6776A37E" w14:textId="7DF7B9F1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Работна среща за представяне на ресурсите от „Виртуално хранилище“</w:t>
            </w:r>
            <w:r w:rsidR="00721214">
              <w:rPr>
                <w:rFonts w:ascii="Times New Roman" w:hAnsi="Times New Roman" w:cs="Times New Roman"/>
                <w:sz w:val="24"/>
                <w:szCs w:val="24"/>
              </w:rPr>
              <w:t xml:space="preserve"> – ОНГОР.</w:t>
            </w:r>
          </w:p>
        </w:tc>
        <w:tc>
          <w:tcPr>
            <w:tcW w:w="2706" w:type="dxa"/>
            <w:gridSpan w:val="2"/>
          </w:tcPr>
          <w:p w14:paraId="454D120A" w14:textId="77777777" w:rsidR="00ED35BF" w:rsidRPr="00547FD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</w:p>
          <w:p w14:paraId="4D6AF9A8" w14:textId="38B9DDEE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2261" w:type="dxa"/>
            <w:gridSpan w:val="3"/>
          </w:tcPr>
          <w:p w14:paraId="1BF8768E" w14:textId="2A6F2D67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003" w:type="dxa"/>
          </w:tcPr>
          <w:p w14:paraId="25E8D4DE" w14:textId="50A4DFF8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4"/>
          </w:tcPr>
          <w:p w14:paraId="703B13B9" w14:textId="596F4391" w:rsidR="00ED35BF" w:rsidRPr="00C229EB" w:rsidRDefault="00721214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gridSpan w:val="6"/>
          </w:tcPr>
          <w:p w14:paraId="34F9AF1B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69BF5FC5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2570A090" w14:textId="4739311D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8" w:type="dxa"/>
            <w:gridSpan w:val="4"/>
          </w:tcPr>
          <w:p w14:paraId="2F8C26A8" w14:textId="375C3554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F81074" w14:paraId="3822DE04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218C19B" w14:textId="6AEF7A52" w:rsidR="00ED35BF" w:rsidRPr="00C229EB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4.1.2.</w:t>
            </w:r>
          </w:p>
        </w:tc>
        <w:tc>
          <w:tcPr>
            <w:tcW w:w="3534" w:type="dxa"/>
          </w:tcPr>
          <w:p w14:paraId="5AC7FFB2" w14:textId="12D8DA2A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Включван в </w:t>
            </w:r>
            <w:r w:rsidRPr="00AB0351">
              <w:rPr>
                <w:rFonts w:ascii="Times New Roman" w:hAnsi="Times New Roman" w:cs="Times New Roman"/>
                <w:sz w:val="24"/>
                <w:szCs w:val="24"/>
              </w:rPr>
              <w:t>„Облачните технологии в образователния процес по математика“ – семинар с представяне на добри практики.</w:t>
            </w:r>
          </w:p>
        </w:tc>
        <w:tc>
          <w:tcPr>
            <w:tcW w:w="2706" w:type="dxa"/>
            <w:gridSpan w:val="2"/>
          </w:tcPr>
          <w:p w14:paraId="45A925D5" w14:textId="44AA03A2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2261" w:type="dxa"/>
            <w:gridSpan w:val="3"/>
          </w:tcPr>
          <w:p w14:paraId="495A3106" w14:textId="77777777" w:rsidR="00ED35BF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051D31E0" w14:textId="24177E7C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003" w:type="dxa"/>
          </w:tcPr>
          <w:p w14:paraId="4C0F1B84" w14:textId="345C2394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4"/>
          </w:tcPr>
          <w:p w14:paraId="7A9F792E" w14:textId="6C7B1E92" w:rsidR="00ED35BF" w:rsidRPr="00C229EB" w:rsidRDefault="00721214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gridSpan w:val="6"/>
          </w:tcPr>
          <w:p w14:paraId="5AB18436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6729E78D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52F8DEEF" w14:textId="77777777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8" w:type="dxa"/>
            <w:gridSpan w:val="4"/>
          </w:tcPr>
          <w:p w14:paraId="308D4F2A" w14:textId="77777777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F81074" w14:paraId="78B7AAD3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3EC3346" w14:textId="203BF9A7" w:rsidR="00ED35BF" w:rsidRPr="00C229EB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4.1.3.</w:t>
            </w:r>
          </w:p>
        </w:tc>
        <w:tc>
          <w:tcPr>
            <w:tcW w:w="3534" w:type="dxa"/>
          </w:tcPr>
          <w:p w14:paraId="5777CCF6" w14:textId="43B408A1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Включване в 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Работна среща за представяне на ресурсите от „Виртуално хранилище“</w:t>
            </w:r>
            <w:r w:rsidR="00721214">
              <w:rPr>
                <w:rFonts w:ascii="Times New Roman" w:hAnsi="Times New Roman" w:cs="Times New Roman"/>
                <w:sz w:val="24"/>
                <w:szCs w:val="24"/>
              </w:rPr>
              <w:t xml:space="preserve"> – ПНЕ.</w:t>
            </w:r>
          </w:p>
        </w:tc>
        <w:tc>
          <w:tcPr>
            <w:tcW w:w="2706" w:type="dxa"/>
            <w:gridSpan w:val="2"/>
          </w:tcPr>
          <w:p w14:paraId="02023EBD" w14:textId="77777777" w:rsidR="00ED35BF" w:rsidRPr="00547FD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</w:p>
          <w:p w14:paraId="29FECC9D" w14:textId="2B2D87CB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2261" w:type="dxa"/>
            <w:gridSpan w:val="3"/>
          </w:tcPr>
          <w:p w14:paraId="2EFC754F" w14:textId="0395110E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003" w:type="dxa"/>
          </w:tcPr>
          <w:p w14:paraId="262D1C1C" w14:textId="1E3684B4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4"/>
          </w:tcPr>
          <w:p w14:paraId="2B9C31CB" w14:textId="38331B89" w:rsidR="00ED35BF" w:rsidRPr="00C229EB" w:rsidRDefault="00721214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gridSpan w:val="6"/>
          </w:tcPr>
          <w:p w14:paraId="35368A8D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086E0949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222F077F" w14:textId="52EE28AF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8" w:type="dxa"/>
            <w:gridSpan w:val="4"/>
          </w:tcPr>
          <w:p w14:paraId="013F694F" w14:textId="77777777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F81074" w14:paraId="1A4214A4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2BC31F9A" w14:textId="08BA42AF" w:rsidR="00ED35BF" w:rsidRPr="00C229EB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4.1.4.</w:t>
            </w:r>
          </w:p>
        </w:tc>
        <w:tc>
          <w:tcPr>
            <w:tcW w:w="3534" w:type="dxa"/>
          </w:tcPr>
          <w:p w14:paraId="77A030B5" w14:textId="7D544E32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Включване в 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Работна среща за представяне на ресурсите от „Виртуално хранилище“</w:t>
            </w:r>
            <w:r w:rsidR="00721214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математика.</w:t>
            </w:r>
          </w:p>
        </w:tc>
        <w:tc>
          <w:tcPr>
            <w:tcW w:w="2706" w:type="dxa"/>
            <w:gridSpan w:val="2"/>
          </w:tcPr>
          <w:p w14:paraId="277FE4FD" w14:textId="77777777" w:rsidR="00ED35BF" w:rsidRPr="00547FD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</w:p>
          <w:p w14:paraId="577980D2" w14:textId="70808829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2261" w:type="dxa"/>
            <w:gridSpan w:val="3"/>
          </w:tcPr>
          <w:p w14:paraId="6B4FD5DF" w14:textId="21DF7AE2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003" w:type="dxa"/>
          </w:tcPr>
          <w:p w14:paraId="70CCC731" w14:textId="79DE6983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4"/>
          </w:tcPr>
          <w:p w14:paraId="7B029450" w14:textId="570883F3" w:rsidR="00ED35BF" w:rsidRPr="00C229EB" w:rsidRDefault="00721214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gridSpan w:val="6"/>
          </w:tcPr>
          <w:p w14:paraId="3F3F7F70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0208AF80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2D00C876" w14:textId="77777777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8" w:type="dxa"/>
            <w:gridSpan w:val="4"/>
          </w:tcPr>
          <w:p w14:paraId="1217130A" w14:textId="77777777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F81074" w14:paraId="11611932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766C65A4" w14:textId="6D7E59B8" w:rsidR="00ED35BF" w:rsidRPr="00C229EB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4.1.5.</w:t>
            </w:r>
          </w:p>
        </w:tc>
        <w:tc>
          <w:tcPr>
            <w:tcW w:w="3534" w:type="dxa"/>
          </w:tcPr>
          <w:p w14:paraId="378432E0" w14:textId="1E632040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Запознаване с </w:t>
            </w: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ресурсите в мрежата „Учители в начален етап“ от област Търговище в</w:t>
            </w:r>
            <w:r w:rsidR="00550D59">
              <w:rPr>
                <w:rFonts w:ascii="Times New Roman" w:hAnsi="Times New Roman" w:cs="Times New Roman"/>
                <w:sz w:val="24"/>
                <w:szCs w:val="24"/>
              </w:rPr>
              <w:t xml:space="preserve"> MS Teams – с</w:t>
            </w: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от проведени присъствени/онлайн работни срещи, открити практики и други.</w:t>
            </w:r>
          </w:p>
        </w:tc>
        <w:tc>
          <w:tcPr>
            <w:tcW w:w="2706" w:type="dxa"/>
            <w:gridSpan w:val="2"/>
          </w:tcPr>
          <w:p w14:paraId="68A4AD45" w14:textId="77777777" w:rsidR="00ED35BF" w:rsidRPr="0001263A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65A07D3C" w14:textId="10982A47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2261" w:type="dxa"/>
            <w:gridSpan w:val="3"/>
          </w:tcPr>
          <w:p w14:paraId="58F15A09" w14:textId="0CFE201B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3E17F30C" w14:textId="3D007E87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4" w:type="dxa"/>
            <w:gridSpan w:val="4"/>
          </w:tcPr>
          <w:p w14:paraId="37D3DCCA" w14:textId="519202A6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59" w:type="dxa"/>
            <w:gridSpan w:val="6"/>
          </w:tcPr>
          <w:p w14:paraId="528D1A08" w14:textId="70BD53C5" w:rsidR="00ED35BF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D831" w14:textId="2B27B974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12BDBABA" w14:textId="77777777" w:rsidR="00ED35BF" w:rsidRPr="00D3463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3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55CA0B85" w14:textId="78DC2C82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8" w:type="dxa"/>
            <w:gridSpan w:val="4"/>
          </w:tcPr>
          <w:p w14:paraId="4328DADD" w14:textId="77777777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35BF" w:rsidRPr="00F81074" w14:paraId="32B90039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2963359" w14:textId="33504802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14465" w:type="dxa"/>
            <w:gridSpan w:val="21"/>
          </w:tcPr>
          <w:p w14:paraId="2DFBDF79" w14:textId="6AD5721E" w:rsidR="00ED35BF" w:rsidRPr="0049029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 w:rsidRPr="0049029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Цел: </w:t>
            </w:r>
            <w:r w:rsidRPr="004902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Създаване на условия за подобряване на резултатите на учениците, развиване на критичното им мислене, уменията на </w:t>
            </w:r>
            <w:r w:rsidRPr="004902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  <w:t>XXI</w:t>
            </w:r>
            <w:r w:rsidRPr="004902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в.</w:t>
            </w:r>
          </w:p>
        </w:tc>
      </w:tr>
      <w:tr w:rsidR="00ED35BF" w:rsidRPr="00F81074" w14:paraId="5430056E" w14:textId="1987D805" w:rsidTr="00F37B2E">
        <w:tc>
          <w:tcPr>
            <w:tcW w:w="1299" w:type="dxa"/>
            <w:vAlign w:val="center"/>
          </w:tcPr>
          <w:p w14:paraId="5DA98D0B" w14:textId="77777777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</w:tcPr>
          <w:p w14:paraId="22E55D10" w14:textId="3E70606E" w:rsidR="00ED35BF" w:rsidRPr="00C229EB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  <w:tc>
          <w:tcPr>
            <w:tcW w:w="1402" w:type="dxa"/>
            <w:gridSpan w:val="2"/>
            <w:vAlign w:val="center"/>
          </w:tcPr>
          <w:p w14:paraId="0B76F9AF" w14:textId="77777777" w:rsidR="00ED35BF" w:rsidRPr="00F81074" w:rsidRDefault="00ED35BF" w:rsidP="00ED35BF"/>
        </w:tc>
        <w:tc>
          <w:tcPr>
            <w:tcW w:w="1276" w:type="dxa"/>
            <w:vAlign w:val="center"/>
          </w:tcPr>
          <w:p w14:paraId="6E555516" w14:textId="77777777" w:rsidR="00ED35BF" w:rsidRPr="00F81074" w:rsidRDefault="00ED35BF" w:rsidP="00ED35BF"/>
        </w:tc>
        <w:tc>
          <w:tcPr>
            <w:tcW w:w="1276" w:type="dxa"/>
            <w:vAlign w:val="center"/>
          </w:tcPr>
          <w:p w14:paraId="5AAE14C4" w14:textId="77777777" w:rsidR="00ED35BF" w:rsidRPr="00F81074" w:rsidRDefault="00ED35BF" w:rsidP="00ED35BF"/>
        </w:tc>
        <w:tc>
          <w:tcPr>
            <w:tcW w:w="1276" w:type="dxa"/>
            <w:vAlign w:val="center"/>
          </w:tcPr>
          <w:p w14:paraId="635F9312" w14:textId="77777777" w:rsidR="00ED35BF" w:rsidRPr="00F81074" w:rsidRDefault="00ED35BF" w:rsidP="00ED35BF"/>
        </w:tc>
        <w:tc>
          <w:tcPr>
            <w:tcW w:w="1276" w:type="dxa"/>
            <w:vAlign w:val="center"/>
          </w:tcPr>
          <w:p w14:paraId="6499FAA5" w14:textId="77777777" w:rsidR="00ED35BF" w:rsidRPr="00F81074" w:rsidRDefault="00ED35BF" w:rsidP="00ED35BF"/>
        </w:tc>
        <w:tc>
          <w:tcPr>
            <w:tcW w:w="1293" w:type="dxa"/>
          </w:tcPr>
          <w:p w14:paraId="0231755F" w14:textId="77777777" w:rsidR="00ED35BF" w:rsidRPr="00F81074" w:rsidRDefault="00ED35BF" w:rsidP="00ED35BF"/>
        </w:tc>
      </w:tr>
      <w:tr w:rsidR="009E5DE2" w:rsidRPr="00F81074" w14:paraId="0503BDB8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E5DD757" w14:textId="2551554E" w:rsidR="00ED35BF" w:rsidRPr="00766A06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766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4" w:type="dxa"/>
          </w:tcPr>
          <w:p w14:paraId="411AE87E" w14:textId="753BCC55" w:rsidR="00ED35BF" w:rsidRPr="00766A06" w:rsidRDefault="00ED35BF" w:rsidP="00ED35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Включване в </w:t>
            </w:r>
            <w:r w:rsidRPr="00766A0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Регионална  ученическа конференция „История и памет“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gridSpan w:val="2"/>
          </w:tcPr>
          <w:p w14:paraId="4055F2FB" w14:textId="1B72DD08" w:rsidR="00ED35BF" w:rsidRPr="00766A06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2024/2024</w:t>
            </w:r>
            <w:r w:rsidRPr="00766A06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842" w:type="dxa"/>
          </w:tcPr>
          <w:p w14:paraId="3C574C6B" w14:textId="77777777" w:rsidR="00ED35BF" w:rsidRPr="00766A06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присъстващи учители</w:t>
            </w:r>
          </w:p>
        </w:tc>
        <w:tc>
          <w:tcPr>
            <w:tcW w:w="1422" w:type="dxa"/>
            <w:gridSpan w:val="3"/>
          </w:tcPr>
          <w:p w14:paraId="7C1B786A" w14:textId="48F464D6" w:rsidR="00ED35BF" w:rsidRPr="00766A06" w:rsidRDefault="00550D59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44E768A7" w14:textId="673A685A" w:rsidR="00ED35BF" w:rsidRPr="00766A06" w:rsidRDefault="00550D59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4"/>
          </w:tcPr>
          <w:p w14:paraId="7CA6A91A" w14:textId="77777777" w:rsidR="00ED35BF" w:rsidRPr="0070330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20B253DE" w14:textId="77777777" w:rsidR="00ED35BF" w:rsidRPr="0070330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74482437" w14:textId="77777777" w:rsidR="00ED35BF" w:rsidRPr="00766A06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0EA25782" w14:textId="77777777" w:rsidR="00ED35BF" w:rsidRPr="00F81074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BF" w:rsidRPr="009014EA" w14:paraId="21F1EBFB" w14:textId="77777777" w:rsidTr="00F37B2E">
        <w:trPr>
          <w:gridAfter w:val="7"/>
          <w:wAfter w:w="7799" w:type="dxa"/>
        </w:trPr>
        <w:tc>
          <w:tcPr>
            <w:tcW w:w="1299" w:type="dxa"/>
            <w:vMerge w:val="restart"/>
            <w:vAlign w:val="center"/>
          </w:tcPr>
          <w:p w14:paraId="24317DCC" w14:textId="44668B75" w:rsidR="00ED35BF" w:rsidRPr="009014EA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65" w:type="dxa"/>
            <w:gridSpan w:val="21"/>
            <w:vAlign w:val="center"/>
          </w:tcPr>
          <w:p w14:paraId="19B3CDFC" w14:textId="0F8256B9" w:rsidR="00ED35BF" w:rsidRPr="009014EA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6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Цел: </w:t>
            </w:r>
            <w:r w:rsidRPr="0043606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Осигуряване на целенасочена подкрепа за творчески работещите училища и учители за търсене и постигане на промяна в начина на преподаване.</w:t>
            </w:r>
          </w:p>
        </w:tc>
      </w:tr>
      <w:tr w:rsidR="00ED35BF" w:rsidRPr="00F81074" w14:paraId="1438B05D" w14:textId="77777777" w:rsidTr="00F37B2E">
        <w:trPr>
          <w:gridAfter w:val="7"/>
          <w:wAfter w:w="7799" w:type="dxa"/>
        </w:trPr>
        <w:tc>
          <w:tcPr>
            <w:tcW w:w="1299" w:type="dxa"/>
            <w:vMerge/>
            <w:vAlign w:val="center"/>
          </w:tcPr>
          <w:p w14:paraId="5C3E3FAB" w14:textId="77777777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5B1D75AF" w14:textId="4F4FADC9" w:rsidR="00ED35BF" w:rsidRPr="009014EA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</w:tc>
      </w:tr>
      <w:tr w:rsidR="00ED35BF" w:rsidRPr="00F81074" w14:paraId="6326BB88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F31864E" w14:textId="2652BDFF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14465" w:type="dxa"/>
            <w:gridSpan w:val="21"/>
            <w:vAlign w:val="center"/>
          </w:tcPr>
          <w:p w14:paraId="09FA51F4" w14:textId="4042EA7B" w:rsidR="00ED35BF" w:rsidRPr="009014EA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„Иновации в действие“</w:t>
            </w:r>
          </w:p>
        </w:tc>
      </w:tr>
      <w:tr w:rsidR="009E5DE2" w:rsidRPr="00F81074" w14:paraId="7F6153B7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2596E87F" w14:textId="3416287D" w:rsidR="00ED35BF" w:rsidRPr="00D31972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4.3.1.1.</w:t>
            </w:r>
          </w:p>
        </w:tc>
        <w:tc>
          <w:tcPr>
            <w:tcW w:w="3534" w:type="dxa"/>
          </w:tcPr>
          <w:p w14:paraId="296211B3" w14:textId="0A5EA5ED" w:rsidR="00ED35BF" w:rsidRPr="00D31972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Модул 2</w:t>
            </w:r>
            <w:r w:rsidRPr="00D3197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„Мобилност за популяризиране и мултиплици</w:t>
            </w:r>
            <w:r w:rsidRPr="00D31972">
              <w:rPr>
                <w:rFonts w:ascii="Times New Roman" w:hAnsi="Times New Roman"/>
                <w:sz w:val="24"/>
                <w:szCs w:val="24"/>
                <w:lang w:eastAsia="bg-BG"/>
              </w:rPr>
              <w:softHyphen/>
              <w:t>ране на добри иновации между училищата“.</w:t>
            </w:r>
          </w:p>
        </w:tc>
        <w:tc>
          <w:tcPr>
            <w:tcW w:w="2706" w:type="dxa"/>
            <w:gridSpan w:val="2"/>
          </w:tcPr>
          <w:p w14:paraId="324DD765" w14:textId="77777777" w:rsidR="00ED35BF" w:rsidRPr="00D31972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4D0F96" w14:textId="77777777" w:rsidR="00ED35BF" w:rsidRPr="00D31972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7A5BDBC9" w14:textId="77777777" w:rsidR="00ED35BF" w:rsidRPr="00D31972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10B963F" w14:textId="77777777" w:rsidR="00ED35BF" w:rsidRPr="00D31972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4"/>
          </w:tcPr>
          <w:p w14:paraId="248FBBD7" w14:textId="77777777" w:rsidR="00ED35BF" w:rsidRPr="00D3197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3925EF7D" w14:textId="77777777" w:rsidR="00ED35BF" w:rsidRPr="00BF7377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9E5DE2" w:rsidRPr="00F81074" w14:paraId="13F29769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3D5945B" w14:textId="72B96E2E" w:rsidR="00ED35BF" w:rsidRPr="00D31972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  <w:r w:rsidRPr="00D319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4" w:type="dxa"/>
          </w:tcPr>
          <w:p w14:paraId="43A95115" w14:textId="77777777" w:rsidR="00ED35BF" w:rsidRPr="00703309" w:rsidRDefault="00ED35BF" w:rsidP="00ED35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 О</w:t>
            </w:r>
            <w:r w:rsidRPr="00703309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рганизиране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, провеждане и контрол</w:t>
            </w:r>
            <w:r w:rsidRPr="00703309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 на дейностите по модула.</w:t>
            </w:r>
          </w:p>
        </w:tc>
        <w:tc>
          <w:tcPr>
            <w:tcW w:w="2706" w:type="dxa"/>
            <w:gridSpan w:val="2"/>
          </w:tcPr>
          <w:p w14:paraId="51986D4B" w14:textId="55341150" w:rsidR="00ED35BF" w:rsidRPr="00D3197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 2024/2025</w:t>
            </w:r>
            <w:r w:rsidRPr="00D31972">
              <w:rPr>
                <w:rFonts w:ascii="Times New Roman" w:hAnsi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5FA5A7D7" w14:textId="77777777" w:rsidR="00ED35BF" w:rsidRDefault="00ED35BF" w:rsidP="00ED35BF">
            <w:pPr>
              <w:rPr>
                <w:rFonts w:ascii="Times New Roman" w:hAnsi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  <w:p w14:paraId="7124DBE3" w14:textId="77777777" w:rsidR="00ED35BF" w:rsidRPr="00D3197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2E148C2D" w14:textId="77777777" w:rsidR="00ED35BF" w:rsidRPr="00D3197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655265CC" w14:textId="77777777" w:rsidR="00ED35BF" w:rsidRPr="00D3197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32" w:type="dxa"/>
            <w:gridSpan w:val="4"/>
          </w:tcPr>
          <w:p w14:paraId="25183FF1" w14:textId="77777777" w:rsidR="00ED35BF" w:rsidRPr="00703309" w:rsidRDefault="00ED35BF" w:rsidP="00ED35B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3309">
              <w:rPr>
                <w:rFonts w:ascii="Times New Roman" w:hAnsi="Times New Roman"/>
                <w:sz w:val="24"/>
                <w:szCs w:val="24"/>
              </w:rPr>
              <w:t>Стилиана Димитрова-директор на училище</w:t>
            </w:r>
          </w:p>
          <w:p w14:paraId="2E59CB8E" w14:textId="77777777" w:rsidR="00ED35BF" w:rsidRPr="00703309" w:rsidRDefault="00ED35BF" w:rsidP="00ED35B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3309">
              <w:rPr>
                <w:rFonts w:ascii="Times New Roman" w:hAnsi="Times New Roman"/>
                <w:sz w:val="24"/>
                <w:szCs w:val="24"/>
              </w:rPr>
              <w:t>Весиле  Бейтула-зам.- директор</w:t>
            </w:r>
          </w:p>
          <w:p w14:paraId="45E2D99B" w14:textId="77777777" w:rsidR="00ED35BF" w:rsidRPr="00D31972" w:rsidRDefault="00ED35BF" w:rsidP="00ED35B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2AC2F30A" w14:textId="77777777" w:rsidR="00ED35BF" w:rsidRPr="00BF7377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9E5DE2" w:rsidRPr="00F81074" w14:paraId="7B62943A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CA74347" w14:textId="6B51A3B1" w:rsidR="00ED35BF" w:rsidRPr="00D31972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4.3.1.1.</w:t>
            </w:r>
            <w:r w:rsidRPr="00D319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4" w:type="dxa"/>
          </w:tcPr>
          <w:p w14:paraId="17CCD41C" w14:textId="77777777" w:rsidR="00ED35BF" w:rsidRPr="00D31972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 xml:space="preserve">Изготвяне </w:t>
            </w:r>
            <w:r w:rsidRPr="0070330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31972">
              <w:rPr>
                <w:rFonts w:ascii="Times New Roman" w:hAnsi="Times New Roman"/>
                <w:sz w:val="24"/>
                <w:szCs w:val="24"/>
              </w:rPr>
              <w:t xml:space="preserve"> отчетна справка и съставяне на карта за резултатите.</w:t>
            </w:r>
          </w:p>
        </w:tc>
        <w:tc>
          <w:tcPr>
            <w:tcW w:w="2706" w:type="dxa"/>
            <w:gridSpan w:val="2"/>
          </w:tcPr>
          <w:p w14:paraId="27F1FD6E" w14:textId="5B212CAC" w:rsidR="00ED35BF" w:rsidRPr="00D3197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 2024/2025</w:t>
            </w:r>
            <w:r w:rsidRPr="00D31972">
              <w:rPr>
                <w:rFonts w:ascii="Times New Roman" w:hAnsi="Times New Roman"/>
                <w:sz w:val="24"/>
                <w:szCs w:val="24"/>
              </w:rPr>
              <w:t>година</w:t>
            </w:r>
          </w:p>
        </w:tc>
        <w:tc>
          <w:tcPr>
            <w:tcW w:w="1842" w:type="dxa"/>
          </w:tcPr>
          <w:p w14:paraId="099434D7" w14:textId="77777777" w:rsidR="00ED35BF" w:rsidRPr="00D3197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22" w:type="dxa"/>
            <w:gridSpan w:val="3"/>
          </w:tcPr>
          <w:p w14:paraId="15BBC159" w14:textId="77777777" w:rsidR="00ED35BF" w:rsidRPr="00D3197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</w:tcPr>
          <w:p w14:paraId="5EF5315F" w14:textId="77777777" w:rsidR="00ED35BF" w:rsidRPr="00D3197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32" w:type="dxa"/>
            <w:gridSpan w:val="4"/>
          </w:tcPr>
          <w:p w14:paraId="7F73F2A2" w14:textId="77777777" w:rsidR="00ED35BF" w:rsidRPr="00703309" w:rsidRDefault="00ED35BF" w:rsidP="00ED35B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3309">
              <w:rPr>
                <w:rFonts w:ascii="Times New Roman" w:hAnsi="Times New Roman"/>
                <w:sz w:val="24"/>
                <w:szCs w:val="24"/>
              </w:rPr>
              <w:t>Стилиана Димитрова-директор на училище</w:t>
            </w:r>
          </w:p>
          <w:p w14:paraId="1E302AFD" w14:textId="77777777" w:rsidR="00ED35BF" w:rsidRPr="00703309" w:rsidRDefault="00ED35BF" w:rsidP="00ED35B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3309">
              <w:rPr>
                <w:rFonts w:ascii="Times New Roman" w:hAnsi="Times New Roman"/>
                <w:sz w:val="24"/>
                <w:szCs w:val="24"/>
              </w:rPr>
              <w:t>Весиле  Бейтула-зам.- директор</w:t>
            </w:r>
          </w:p>
          <w:p w14:paraId="38EDE262" w14:textId="77777777" w:rsidR="00ED35BF" w:rsidRPr="00703309" w:rsidRDefault="00ED35BF" w:rsidP="00ED35B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1912A577" w14:textId="77777777" w:rsidR="00ED35BF" w:rsidRPr="00BF7377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ED35BF" w:rsidRPr="00F81074" w14:paraId="25E5EFF3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6BF5A44" w14:textId="7BD6D5BF" w:rsidR="00ED35BF" w:rsidRPr="00A40927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40927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14465" w:type="dxa"/>
            <w:gridSpan w:val="21"/>
          </w:tcPr>
          <w:p w14:paraId="6A039131" w14:textId="087CFF49" w:rsidR="00ED35BF" w:rsidRPr="00A40927" w:rsidRDefault="00ED35BF" w:rsidP="00ED35B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92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Цел: </w:t>
            </w:r>
            <w:r w:rsidRPr="00A4092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Ефикасно управление и работа в мрежи</w:t>
            </w:r>
          </w:p>
        </w:tc>
      </w:tr>
      <w:tr w:rsidR="00ED35BF" w:rsidRPr="00F81074" w14:paraId="15A11777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62717249" w14:textId="77777777" w:rsidR="00ED35BF" w:rsidRPr="00A40927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</w:tcPr>
          <w:p w14:paraId="353A38C8" w14:textId="54AB9C02" w:rsidR="00ED35BF" w:rsidRPr="00A40927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Дейности:</w:t>
            </w:r>
          </w:p>
        </w:tc>
      </w:tr>
      <w:tr w:rsidR="009E5DE2" w:rsidRPr="00F81074" w14:paraId="614C1A49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3486DEF9" w14:textId="36C5BAD7" w:rsidR="00ED35BF" w:rsidRPr="00A40927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4.4.1.</w:t>
            </w:r>
          </w:p>
        </w:tc>
        <w:tc>
          <w:tcPr>
            <w:tcW w:w="3534" w:type="dxa"/>
          </w:tcPr>
          <w:p w14:paraId="5071221B" w14:textId="5CBD2169" w:rsidR="00ED35BF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Запознаване с ресурсите на 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„Виртуално хранилище“ – пространство за работа в мрежа на учителите по обществени науки и РУО за споделяне на добри практики, учебни ресурси и обмен 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gridSpan w:val="2"/>
          </w:tcPr>
          <w:p w14:paraId="1F36480B" w14:textId="031FB8D4" w:rsidR="00ED35BF" w:rsidRPr="00091325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842" w:type="dxa"/>
          </w:tcPr>
          <w:p w14:paraId="0076867F" w14:textId="4FF2E7A3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22" w:type="dxa"/>
            <w:gridSpan w:val="3"/>
          </w:tcPr>
          <w:p w14:paraId="5E1267F6" w14:textId="24AF0AAE" w:rsidR="00ED35BF" w:rsidRDefault="00ED35BF" w:rsidP="00550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</w:tcPr>
          <w:p w14:paraId="032B408F" w14:textId="6A95349B" w:rsidR="00ED35BF" w:rsidRDefault="00ED35BF" w:rsidP="00EF22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gridSpan w:val="6"/>
          </w:tcPr>
          <w:p w14:paraId="294ACEA8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35E6C784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2D585404" w14:textId="0D3A465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833" w:type="dxa"/>
            <w:gridSpan w:val="6"/>
          </w:tcPr>
          <w:p w14:paraId="3524D6AA" w14:textId="6B08ECCB" w:rsidR="00ED35BF" w:rsidRDefault="00ED35BF" w:rsidP="00ED35BF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</w:tr>
      <w:tr w:rsidR="009E5DE2" w:rsidRPr="00F81074" w14:paraId="2EBF7BA6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38890F7D" w14:textId="57E7083B" w:rsidR="00ED35BF" w:rsidRPr="00A40927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4.4.2</w:t>
            </w:r>
          </w:p>
        </w:tc>
        <w:tc>
          <w:tcPr>
            <w:tcW w:w="3534" w:type="dxa"/>
          </w:tcPr>
          <w:p w14:paraId="7D240E51" w14:textId="6DFA4D2F" w:rsidR="00ED35BF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Запознаване с ресурсите на 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„Виртуално хранилище“ – пространство за работа в мрежа </w:t>
            </w:r>
            <w:r w:rsidR="00EF22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на учителите по природни науки и РУО за споделяне на добри практики, учебни ресурси и обмен 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gridSpan w:val="2"/>
          </w:tcPr>
          <w:p w14:paraId="6B462672" w14:textId="717627D7" w:rsidR="00ED35BF" w:rsidRPr="00091325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на у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чебната 2024/2025 г.</w:t>
            </w:r>
          </w:p>
        </w:tc>
        <w:tc>
          <w:tcPr>
            <w:tcW w:w="1842" w:type="dxa"/>
          </w:tcPr>
          <w:p w14:paraId="7D3DC857" w14:textId="41E412CE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22" w:type="dxa"/>
            <w:gridSpan w:val="3"/>
          </w:tcPr>
          <w:p w14:paraId="463BA538" w14:textId="2834D73C" w:rsidR="00ED35BF" w:rsidRDefault="00ED35BF" w:rsidP="00EF22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</w:tcPr>
          <w:p w14:paraId="793E39AB" w14:textId="6A74F706" w:rsidR="00ED35BF" w:rsidRDefault="00ED35BF" w:rsidP="00EF22AC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gridSpan w:val="6"/>
          </w:tcPr>
          <w:p w14:paraId="57198DA4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0A5BC1D8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5EDB47E4" w14:textId="77777777" w:rsidR="00ED35BF" w:rsidRPr="00091325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5E10349E" w14:textId="77777777" w:rsidR="00ED35BF" w:rsidRDefault="00ED35BF" w:rsidP="00ED35BF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</w:tr>
      <w:tr w:rsidR="009E5DE2" w:rsidRPr="00F81074" w14:paraId="28840F27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74B11DA" w14:textId="5A8B4181" w:rsidR="00ED35BF" w:rsidRPr="00A40927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4.4.3.</w:t>
            </w:r>
          </w:p>
        </w:tc>
        <w:tc>
          <w:tcPr>
            <w:tcW w:w="3534" w:type="dxa"/>
          </w:tcPr>
          <w:p w14:paraId="25F8C19F" w14:textId="19BAB312" w:rsidR="00ED35BF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Запознаване с ресурси е на 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„Виртуално хранилище“ – пространство за работа в мрежа на учителите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 и РУО за споделяне на добри практики, учебни ресурси и обмен 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gridSpan w:val="2"/>
          </w:tcPr>
          <w:p w14:paraId="5328BA0A" w14:textId="0DC890DA" w:rsidR="00ED35BF" w:rsidRPr="00091325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842" w:type="dxa"/>
          </w:tcPr>
          <w:p w14:paraId="5C760432" w14:textId="1F591A50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22" w:type="dxa"/>
            <w:gridSpan w:val="3"/>
          </w:tcPr>
          <w:p w14:paraId="56457076" w14:textId="38116A0F" w:rsidR="00550D59" w:rsidRDefault="00EF22AC" w:rsidP="00EF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8BE7F4" w14:textId="76EBFC92" w:rsidR="00550D59" w:rsidRDefault="00550D59" w:rsidP="00ED35BF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169" w:type="dxa"/>
            <w:gridSpan w:val="2"/>
          </w:tcPr>
          <w:p w14:paraId="304E43CC" w14:textId="7F59D8F1" w:rsidR="00ED35BF" w:rsidRDefault="00ED35BF" w:rsidP="00EF22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gridSpan w:val="6"/>
          </w:tcPr>
          <w:p w14:paraId="597AD1E2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7D2B127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458BBFE0" w14:textId="4C9CF0AD" w:rsidR="00ED35BF" w:rsidRDefault="00ED35BF" w:rsidP="00ED35BF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833" w:type="dxa"/>
            <w:gridSpan w:val="6"/>
          </w:tcPr>
          <w:p w14:paraId="1D4CDB41" w14:textId="77777777" w:rsidR="00ED35BF" w:rsidRDefault="00ED35BF" w:rsidP="00ED35BF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</w:tr>
      <w:tr w:rsidR="009E5DE2" w:rsidRPr="00F81074" w14:paraId="5AC43101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F689672" w14:textId="653292BE" w:rsidR="00ED35BF" w:rsidRPr="00A40927" w:rsidRDefault="00EF22AC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</w:t>
            </w:r>
          </w:p>
        </w:tc>
        <w:tc>
          <w:tcPr>
            <w:tcW w:w="3534" w:type="dxa"/>
          </w:tcPr>
          <w:p w14:paraId="3A604B50" w14:textId="18C2EA0E" w:rsidR="00ED35BF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Запознаване с</w:t>
            </w:r>
            <w:r w:rsidRPr="004F521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регионална мрежа за споделяне и мултиплициране на добри практики „Изкуственият интелект в подкрепа на социално-емоционалното учене и развитието на ключови компетентности“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gridSpan w:val="2"/>
          </w:tcPr>
          <w:p w14:paraId="1B3602DF" w14:textId="7E37CE3B" w:rsidR="00ED35BF" w:rsidRPr="00091325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91325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842" w:type="dxa"/>
          </w:tcPr>
          <w:p w14:paraId="0218F171" w14:textId="3DEFAA31" w:rsidR="00ED35BF" w:rsidRPr="00091325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9132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22" w:type="dxa"/>
            <w:gridSpan w:val="3"/>
          </w:tcPr>
          <w:p w14:paraId="11F33A05" w14:textId="3CBCF50B" w:rsidR="00ED35BF" w:rsidRDefault="00EF22AC" w:rsidP="00EF22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</w:tcPr>
          <w:p w14:paraId="3B058D9D" w14:textId="1DDEE5A7" w:rsidR="00ED35BF" w:rsidRDefault="00ED35BF" w:rsidP="00EF22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gridSpan w:val="6"/>
          </w:tcPr>
          <w:p w14:paraId="6981D2E2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34842994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5F168890" w14:textId="4828E24B" w:rsidR="00ED35BF" w:rsidRDefault="00ED35BF" w:rsidP="00ED35BF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833" w:type="dxa"/>
            <w:gridSpan w:val="6"/>
          </w:tcPr>
          <w:p w14:paraId="7E81F5EB" w14:textId="77777777" w:rsidR="00ED35BF" w:rsidRDefault="00ED35BF" w:rsidP="00ED35BF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</w:tr>
      <w:tr w:rsidR="009E5DE2" w:rsidRPr="00F81074" w14:paraId="49208980" w14:textId="77777777" w:rsidTr="00F37B2E">
        <w:trPr>
          <w:gridAfter w:val="7"/>
          <w:wAfter w:w="7799" w:type="dxa"/>
          <w:trHeight w:val="1559"/>
        </w:trPr>
        <w:tc>
          <w:tcPr>
            <w:tcW w:w="1299" w:type="dxa"/>
            <w:vAlign w:val="center"/>
          </w:tcPr>
          <w:p w14:paraId="24186789" w14:textId="761A0C94" w:rsidR="00ED35BF" w:rsidRPr="00A40927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4.4.5.</w:t>
            </w:r>
          </w:p>
        </w:tc>
        <w:tc>
          <w:tcPr>
            <w:tcW w:w="3534" w:type="dxa"/>
          </w:tcPr>
          <w:p w14:paraId="5748BF9B" w14:textId="7C16604D" w:rsidR="00ED35BF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</w:t>
            </w:r>
            <w:r w:rsidRPr="00902AF3">
              <w:rPr>
                <w:rFonts w:ascii="Times New Roman" w:hAnsi="Times New Roman" w:cs="Times New Roman"/>
                <w:sz w:val="24"/>
                <w:szCs w:val="24"/>
              </w:rPr>
              <w:t xml:space="preserve">изграждане на лидерски екипи с вътрешни системи за сътрудничество, наблюдение, обратна връзка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</w:t>
            </w:r>
            <w:r w:rsidRPr="00902AF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на протичащите процеси в училищата във връзка с повишаване на образователните резултати.</w:t>
            </w:r>
          </w:p>
        </w:tc>
        <w:tc>
          <w:tcPr>
            <w:tcW w:w="2706" w:type="dxa"/>
            <w:gridSpan w:val="2"/>
          </w:tcPr>
          <w:p w14:paraId="1CEB94C9" w14:textId="4FF26678" w:rsidR="00ED35BF" w:rsidRPr="00091325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91325">
              <w:rPr>
                <w:rFonts w:ascii="Times New Roman" w:hAnsi="Times New Roman" w:cs="Times New Roman"/>
                <w:sz w:val="24"/>
                <w:szCs w:val="24"/>
              </w:rPr>
              <w:t>Учебна 2024/2025</w:t>
            </w:r>
            <w:r w:rsidRPr="00091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година</w:t>
            </w:r>
          </w:p>
        </w:tc>
        <w:tc>
          <w:tcPr>
            <w:tcW w:w="1842" w:type="dxa"/>
            <w:shd w:val="clear" w:color="auto" w:fill="auto"/>
          </w:tcPr>
          <w:p w14:paraId="14B79B5E" w14:textId="4812F785" w:rsidR="00ED35BF" w:rsidRPr="00091325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913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  <w:shd w:val="clear" w:color="auto" w:fill="auto"/>
          </w:tcPr>
          <w:p w14:paraId="62D02F67" w14:textId="21BCF423" w:rsidR="00ED35BF" w:rsidRDefault="00550D59" w:rsidP="00EF22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67B75C7B" w14:textId="5D1E158F" w:rsidR="00ED35BF" w:rsidRDefault="00ED35BF" w:rsidP="00EF22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59" w:type="dxa"/>
            <w:gridSpan w:val="6"/>
            <w:shd w:val="clear" w:color="auto" w:fill="auto"/>
          </w:tcPr>
          <w:p w14:paraId="37E46C42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119FFBC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0063C144" w14:textId="01795B58" w:rsidR="00ED35BF" w:rsidRDefault="00ED35BF" w:rsidP="00ED35BF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833" w:type="dxa"/>
            <w:gridSpan w:val="6"/>
            <w:shd w:val="clear" w:color="auto" w:fill="auto"/>
          </w:tcPr>
          <w:p w14:paraId="0DF9F45F" w14:textId="77777777" w:rsidR="00ED35BF" w:rsidRDefault="00ED35BF" w:rsidP="00ED35BF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</w:tr>
      <w:tr w:rsidR="00550D59" w:rsidRPr="00F81074" w14:paraId="23F8FF33" w14:textId="77777777" w:rsidTr="00F37B2E">
        <w:trPr>
          <w:gridAfter w:val="7"/>
          <w:wAfter w:w="7799" w:type="dxa"/>
        </w:trPr>
        <w:tc>
          <w:tcPr>
            <w:tcW w:w="1299" w:type="dxa"/>
            <w:vMerge w:val="restart"/>
            <w:vAlign w:val="center"/>
          </w:tcPr>
          <w:p w14:paraId="33AB03A5" w14:textId="451CDC23" w:rsidR="00550D59" w:rsidRDefault="00550D59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14465" w:type="dxa"/>
            <w:gridSpan w:val="21"/>
          </w:tcPr>
          <w:p w14:paraId="56314F11" w14:textId="77777777" w:rsidR="00550D59" w:rsidRPr="009E15C3" w:rsidRDefault="00550D59" w:rsidP="00ED35B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</w:pPr>
            <w:r w:rsidRPr="009E15C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Цел:</w:t>
            </w:r>
            <w:r w:rsidRPr="009E15C3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Мотивиране и подкрепа на педагогическите специалисти и ръководствата на образователните институции за постигане на високи образователни резултати</w:t>
            </w:r>
          </w:p>
          <w:p w14:paraId="5D65C30F" w14:textId="7F360380" w:rsidR="00550D59" w:rsidRPr="009E15C3" w:rsidRDefault="00550D59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</w:tr>
      <w:tr w:rsidR="00550D59" w:rsidRPr="00F81074" w14:paraId="467057F4" w14:textId="77777777" w:rsidTr="00F37B2E">
        <w:trPr>
          <w:gridAfter w:val="7"/>
          <w:wAfter w:w="7799" w:type="dxa"/>
        </w:trPr>
        <w:tc>
          <w:tcPr>
            <w:tcW w:w="1299" w:type="dxa"/>
            <w:vMerge/>
            <w:vAlign w:val="center"/>
          </w:tcPr>
          <w:p w14:paraId="03376177" w14:textId="77777777" w:rsidR="00550D59" w:rsidRDefault="00550D59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</w:tcPr>
          <w:p w14:paraId="7EA2CBC6" w14:textId="7C963169" w:rsidR="00550D59" w:rsidRPr="005626A3" w:rsidRDefault="00550D59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9E5DE2" w:rsidRPr="00F81074" w14:paraId="43D7DD8A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CCE4AE3" w14:textId="7190F98E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4.5.1.</w:t>
            </w:r>
          </w:p>
        </w:tc>
        <w:tc>
          <w:tcPr>
            <w:tcW w:w="3534" w:type="dxa"/>
          </w:tcPr>
          <w:p w14:paraId="6419EC02" w14:textId="04AEEB2C" w:rsidR="00ED35BF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</w:t>
            </w:r>
            <w:r w:rsidRPr="0065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Нагласи на родителите за Националното външно оценяване (НВО) след 4-ти клас – предизвикателства и възможности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5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анкетно проучване сред родители на ученици в 4 клас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5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06" w:type="dxa"/>
            <w:gridSpan w:val="2"/>
          </w:tcPr>
          <w:p w14:paraId="45809B66" w14:textId="77777777" w:rsidR="00ED35BF" w:rsidRPr="00657DB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517FF8AB" w14:textId="71D67C88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842" w:type="dxa"/>
          </w:tcPr>
          <w:p w14:paraId="3573A033" w14:textId="4C745D80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Брой проучвания</w:t>
            </w:r>
          </w:p>
        </w:tc>
        <w:tc>
          <w:tcPr>
            <w:tcW w:w="1422" w:type="dxa"/>
            <w:gridSpan w:val="3"/>
          </w:tcPr>
          <w:p w14:paraId="2FD58378" w14:textId="2733C72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</w:tcPr>
          <w:p w14:paraId="2D215C40" w14:textId="086BD9DF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gridSpan w:val="6"/>
          </w:tcPr>
          <w:p w14:paraId="5A1DF753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AA623C9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73DCCBED" w14:textId="6E4F3602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211BD570" w14:textId="192CBB4B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F81074" w14:paraId="50926C0F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634048C" w14:textId="1DEB2CCD" w:rsidR="00ED35BF" w:rsidRDefault="00EF22AC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D35BF">
              <w:rPr>
                <w:rFonts w:ascii="Times New Roman" w:hAnsi="Times New Roman" w:cs="Times New Roman"/>
                <w:b/>
                <w:sz w:val="24"/>
                <w:szCs w:val="24"/>
              </w:rPr>
              <w:t>4.5.2.</w:t>
            </w:r>
          </w:p>
        </w:tc>
        <w:tc>
          <w:tcPr>
            <w:tcW w:w="3534" w:type="dxa"/>
          </w:tcPr>
          <w:p w14:paraId="149F28C8" w14:textId="5A48036B" w:rsidR="00ED35BF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Включване на начални учители в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 xml:space="preserve"> открита педагогическа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училищата с трайно ниски резултати на НВО IV клас по български език и литература и по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– работна среща.</w:t>
            </w:r>
          </w:p>
        </w:tc>
        <w:tc>
          <w:tcPr>
            <w:tcW w:w="2706" w:type="dxa"/>
            <w:gridSpan w:val="2"/>
          </w:tcPr>
          <w:p w14:paraId="73C9CD8A" w14:textId="77777777" w:rsidR="00ED35BF" w:rsidRPr="00A50AA4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38EC43CB" w14:textId="1FDF1B59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842" w:type="dxa"/>
          </w:tcPr>
          <w:p w14:paraId="5AF192FE" w14:textId="4F1B0F52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22" w:type="dxa"/>
            <w:gridSpan w:val="3"/>
          </w:tcPr>
          <w:p w14:paraId="00A108B9" w14:textId="373F9EC3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2"/>
          </w:tcPr>
          <w:p w14:paraId="1EBA79BB" w14:textId="77777777" w:rsidR="00ED35BF" w:rsidRPr="00A50AA4" w:rsidRDefault="00ED35BF" w:rsidP="00ED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CD84AA5" w14:textId="7777777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gridSpan w:val="6"/>
          </w:tcPr>
          <w:p w14:paraId="503087E6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70DA58B8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50B46094" w14:textId="5C278C83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32E9DB64" w14:textId="7777777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F81074" w14:paraId="3F6A4ACA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275A5ED1" w14:textId="14755288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4.5.3.</w:t>
            </w:r>
          </w:p>
        </w:tc>
        <w:tc>
          <w:tcPr>
            <w:tcW w:w="3534" w:type="dxa"/>
          </w:tcPr>
          <w:p w14:paraId="50F445C7" w14:textId="19018DF7" w:rsidR="00ED35BF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Работна среща за ефективна подкрепа на новоназначени учители в началото на кариерата им.</w:t>
            </w:r>
          </w:p>
        </w:tc>
        <w:tc>
          <w:tcPr>
            <w:tcW w:w="2706" w:type="dxa"/>
            <w:gridSpan w:val="2"/>
          </w:tcPr>
          <w:p w14:paraId="6BAFE9E9" w14:textId="77777777" w:rsidR="00ED35BF" w:rsidRPr="00A50AA4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4625B291" w14:textId="56AD7DCA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842" w:type="dxa"/>
          </w:tcPr>
          <w:p w14:paraId="2F404542" w14:textId="4C63B9E1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22" w:type="dxa"/>
            <w:gridSpan w:val="3"/>
          </w:tcPr>
          <w:p w14:paraId="4FADD3FC" w14:textId="46F0C358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</w:tcPr>
          <w:p w14:paraId="5AAA50AC" w14:textId="638B33CD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gridSpan w:val="6"/>
          </w:tcPr>
          <w:p w14:paraId="64467782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7E6390F6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52E5C66D" w14:textId="73EBF5A8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53FA2BAC" w14:textId="7777777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F81074" w14:paraId="5B107D70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543C8D74" w14:textId="027B4192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4.5.4.</w:t>
            </w:r>
          </w:p>
        </w:tc>
        <w:tc>
          <w:tcPr>
            <w:tcW w:w="3534" w:type="dxa"/>
          </w:tcPr>
          <w:p w14:paraId="320B7009" w14:textId="5FD2B9E7" w:rsidR="00ED35BF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работни съвещания за</w:t>
            </w:r>
            <w:r w:rsidRPr="00A50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на НВО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gridSpan w:val="2"/>
          </w:tcPr>
          <w:p w14:paraId="01A70508" w14:textId="77777777" w:rsidR="00ED35BF" w:rsidRPr="00A50AA4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7BD5DB63" w14:textId="7F78A70B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842" w:type="dxa"/>
          </w:tcPr>
          <w:p w14:paraId="564E682A" w14:textId="3232C4A9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22" w:type="dxa"/>
            <w:gridSpan w:val="3"/>
          </w:tcPr>
          <w:p w14:paraId="18FEEF33" w14:textId="5F27C231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gridSpan w:val="2"/>
          </w:tcPr>
          <w:p w14:paraId="072B2623" w14:textId="1351C066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59" w:type="dxa"/>
            <w:gridSpan w:val="6"/>
          </w:tcPr>
          <w:p w14:paraId="2D4AAFCA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25469407" w14:textId="77777777" w:rsidR="00ED35BF" w:rsidRPr="00703309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1D62BF72" w14:textId="4CBD2C4C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70572AC3" w14:textId="7777777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5DE2" w:rsidRPr="00F81074" w14:paraId="1922B6F0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6C86610" w14:textId="77777777" w:rsidR="00ED35BF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</w:tcPr>
          <w:p w14:paraId="51002005" w14:textId="77777777" w:rsidR="00ED35BF" w:rsidRDefault="00ED35BF" w:rsidP="00ED35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14:paraId="0CD9401A" w14:textId="7777777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7CE896" w14:textId="7777777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23F36C61" w14:textId="7777777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14:paraId="4C918D52" w14:textId="7777777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gridSpan w:val="6"/>
          </w:tcPr>
          <w:p w14:paraId="06E75297" w14:textId="7777777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73582F7D" w14:textId="77777777" w:rsidR="00ED35BF" w:rsidRDefault="00ED35BF" w:rsidP="00ED35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35BF" w:rsidRPr="00F81074" w14:paraId="05C82407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D004390" w14:textId="56C33E31" w:rsidR="00ED35BF" w:rsidRPr="009014EA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14465" w:type="dxa"/>
            <w:gridSpan w:val="21"/>
            <w:shd w:val="clear" w:color="auto" w:fill="DBDBDB" w:themeFill="accent3" w:themeFillTint="66"/>
          </w:tcPr>
          <w:p w14:paraId="2E2CBFD5" w14:textId="77777777" w:rsidR="00ED35BF" w:rsidRPr="00E33737" w:rsidRDefault="00ED35BF" w:rsidP="00ED35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3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на квалификационната дейност съобразно идентифицираните нужди на ниво ученик, паралелка, клас, училище за всеки конкретен педагогически специалист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D35BF" w:rsidRPr="00F81074" w14:paraId="5FF83956" w14:textId="77777777" w:rsidTr="00F37B2E">
        <w:trPr>
          <w:gridAfter w:val="7"/>
          <w:wAfter w:w="7799" w:type="dxa"/>
          <w:trHeight w:val="174"/>
        </w:trPr>
        <w:tc>
          <w:tcPr>
            <w:tcW w:w="1299" w:type="dxa"/>
            <w:vMerge w:val="restart"/>
            <w:vAlign w:val="center"/>
          </w:tcPr>
          <w:p w14:paraId="6A1AC541" w14:textId="5997881B" w:rsidR="00ED35BF" w:rsidRPr="009014EA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65" w:type="dxa"/>
            <w:gridSpan w:val="21"/>
            <w:vAlign w:val="center"/>
          </w:tcPr>
          <w:p w14:paraId="200E4EF8" w14:textId="77777777" w:rsidR="00ED35BF" w:rsidRPr="009E15C3" w:rsidRDefault="00ED35BF" w:rsidP="00ED35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</w:pPr>
            <w:r w:rsidRPr="009E15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 xml:space="preserve">Цел: </w:t>
            </w:r>
            <w:r w:rsidRPr="009E15C3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Повишаване на квалификацията и компетентностите на педагогическите специалисти. </w:t>
            </w:r>
          </w:p>
        </w:tc>
      </w:tr>
      <w:tr w:rsidR="00ED35BF" w:rsidRPr="00F81074" w14:paraId="759A6D10" w14:textId="77777777" w:rsidTr="00F37B2E">
        <w:trPr>
          <w:gridAfter w:val="7"/>
          <w:wAfter w:w="7799" w:type="dxa"/>
          <w:trHeight w:val="421"/>
        </w:trPr>
        <w:tc>
          <w:tcPr>
            <w:tcW w:w="1299" w:type="dxa"/>
            <w:vMerge/>
            <w:vAlign w:val="center"/>
          </w:tcPr>
          <w:p w14:paraId="50BC8FC1" w14:textId="77777777" w:rsidR="00ED35BF" w:rsidRPr="009014EA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6CE3AE16" w14:textId="03A3041A" w:rsidR="00ED35BF" w:rsidRPr="009014EA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Продължаваща квалификация на педагогическите специалисти с фокус върху формиране и усъвършенстване на професионални компетентности при провеждане на обучение от разстояние в електронна среда, компетентностен подход и иновативни методи на работа.</w:t>
            </w:r>
          </w:p>
        </w:tc>
      </w:tr>
      <w:tr w:rsidR="009E5DE2" w:rsidRPr="00F81074" w14:paraId="1CE1A27E" w14:textId="77777777" w:rsidTr="00F37B2E">
        <w:trPr>
          <w:gridAfter w:val="7"/>
          <w:wAfter w:w="7799" w:type="dxa"/>
          <w:trHeight w:val="421"/>
        </w:trPr>
        <w:tc>
          <w:tcPr>
            <w:tcW w:w="1299" w:type="dxa"/>
            <w:vAlign w:val="center"/>
          </w:tcPr>
          <w:p w14:paraId="0180338F" w14:textId="20EAF384" w:rsidR="00ED35BF" w:rsidRPr="00525031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52503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A940" w14:textId="0FFFA5CF" w:rsidR="00ED35BF" w:rsidRPr="00525031" w:rsidRDefault="00ED35BF" w:rsidP="00ED35BF">
            <w:pPr>
              <w:pStyle w:val="Default"/>
              <w:jc w:val="both"/>
              <w:rPr>
                <w:color w:val="auto"/>
              </w:rPr>
            </w:pPr>
            <w:r>
              <w:t>Участие на директора и зам.-директора в обучение</w:t>
            </w:r>
            <w:r w:rsidRPr="001566DD">
              <w:t xml:space="preserve"> за приложението на изкуствения интелект в образователния процес.</w:t>
            </w:r>
          </w:p>
        </w:tc>
        <w:tc>
          <w:tcPr>
            <w:tcW w:w="2706" w:type="dxa"/>
            <w:gridSpan w:val="2"/>
          </w:tcPr>
          <w:p w14:paraId="67D7CDD9" w14:textId="528ECACC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842" w:type="dxa"/>
          </w:tcPr>
          <w:p w14:paraId="5D00DBC1" w14:textId="77777777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2" w:type="dxa"/>
            <w:gridSpan w:val="3"/>
          </w:tcPr>
          <w:p w14:paraId="04FB5C13" w14:textId="77777777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14:paraId="3A07FA07" w14:textId="6B219CED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4"/>
          </w:tcPr>
          <w:p w14:paraId="5F0FB010" w14:textId="77777777" w:rsidR="00ED35BF" w:rsidRPr="0070330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77E247A0" w14:textId="77777777" w:rsidR="00ED35BF" w:rsidRPr="0070330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09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3EE2C1F5" w14:textId="77777777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1C379F29" w14:textId="77777777" w:rsidR="00ED35BF" w:rsidRPr="00F81074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719B54DE" w14:textId="77777777" w:rsidTr="00F37B2E">
        <w:trPr>
          <w:gridAfter w:val="7"/>
          <w:wAfter w:w="7799" w:type="dxa"/>
          <w:trHeight w:val="421"/>
        </w:trPr>
        <w:tc>
          <w:tcPr>
            <w:tcW w:w="1299" w:type="dxa"/>
            <w:vAlign w:val="center"/>
          </w:tcPr>
          <w:p w14:paraId="172370E7" w14:textId="637EC275" w:rsidR="00ED35BF" w:rsidRPr="00525031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  <w:r w:rsidRPr="00525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F914" w14:textId="57DF365F" w:rsidR="00ED35BF" w:rsidRPr="00525031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566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Работно съвещание с директори на образователни институции за отчитане на резултатите на учениците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gridSpan w:val="2"/>
          </w:tcPr>
          <w:p w14:paraId="64963FB7" w14:textId="5EB31979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DD">
              <w:rPr>
                <w:rFonts w:ascii="Times New Roman" w:eastAsia="Times New Roman" w:hAnsi="Times New Roman" w:cs="Times New Roman"/>
                <w:sz w:val="24"/>
                <w:szCs w:val="24"/>
              </w:rPr>
              <w:t>М. юни – м. август 2025 г.</w:t>
            </w:r>
          </w:p>
        </w:tc>
        <w:tc>
          <w:tcPr>
            <w:tcW w:w="1842" w:type="dxa"/>
          </w:tcPr>
          <w:p w14:paraId="73174C4F" w14:textId="77777777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31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2" w:type="dxa"/>
            <w:gridSpan w:val="3"/>
          </w:tcPr>
          <w:p w14:paraId="5FD76410" w14:textId="77777777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14:paraId="6526B345" w14:textId="77777777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4"/>
          </w:tcPr>
          <w:p w14:paraId="18B848C4" w14:textId="77777777" w:rsidR="00ED35BF" w:rsidRPr="003439F6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6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70CC53DA" w14:textId="77777777" w:rsidR="00ED35BF" w:rsidRPr="003439F6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6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69B9CB6D" w14:textId="77777777" w:rsidR="00ED35BF" w:rsidRPr="00525031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17BE10E8" w14:textId="77777777" w:rsidR="00ED35BF" w:rsidRPr="00F81074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E2" w:rsidRPr="00F81074" w14:paraId="28A2D164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6F13B884" w14:textId="6D6F3F99" w:rsidR="00ED35BF" w:rsidRPr="00525031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  <w:r w:rsidRPr="00525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59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5"/>
            </w:tblGrid>
            <w:tr w:rsidR="00ED35BF" w:rsidRPr="00E26F25" w14:paraId="4E0F2240" w14:textId="77777777" w:rsidTr="00F63E04">
              <w:trPr>
                <w:trHeight w:val="245"/>
              </w:trPr>
              <w:tc>
                <w:tcPr>
                  <w:tcW w:w="5965" w:type="dxa"/>
                </w:tcPr>
                <w:p w14:paraId="17E52D7F" w14:textId="77777777" w:rsidR="00ED35BF" w:rsidRPr="00E26F25" w:rsidRDefault="00ED35BF" w:rsidP="00ED35BF">
                  <w:pPr>
                    <w:tabs>
                      <w:tab w:val="left" w:pos="23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6F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Организиране и провеждане на продължаваща квалификация на педагогически специалисти на тема „</w:t>
                  </w:r>
                  <w:r w:rsidRPr="00E26F2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Моделът 4К – иновативен подход за колаборативно учене, комуникация, креативност и критично мислене“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29A8122" w14:textId="6EB29B05" w:rsidR="00ED35BF" w:rsidRPr="00525031" w:rsidRDefault="00ED35BF" w:rsidP="00ED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14:paraId="5C58E5D1" w14:textId="35A1C52C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м. октомври – м. декември 2024 г.</w:t>
            </w:r>
          </w:p>
        </w:tc>
        <w:tc>
          <w:tcPr>
            <w:tcW w:w="1842" w:type="dxa"/>
          </w:tcPr>
          <w:p w14:paraId="5975756A" w14:textId="77777777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31"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22" w:type="dxa"/>
            <w:gridSpan w:val="3"/>
          </w:tcPr>
          <w:p w14:paraId="0A265255" w14:textId="77777777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14:paraId="7B312CCA" w14:textId="625D50FD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4"/>
          </w:tcPr>
          <w:p w14:paraId="28903E24" w14:textId="77777777" w:rsidR="00ED35BF" w:rsidRPr="003439F6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9F6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0ACAF30" w14:textId="77777777" w:rsidR="00ED35BF" w:rsidRPr="003439F6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F6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3BC9A28C" w14:textId="77777777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416DB418" w14:textId="77777777" w:rsidR="00ED35BF" w:rsidRPr="00F81074" w:rsidRDefault="00ED35BF" w:rsidP="00ED35BF"/>
        </w:tc>
      </w:tr>
      <w:tr w:rsidR="009E5DE2" w:rsidRPr="00881151" w14:paraId="1B6B4153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0947A68C" w14:textId="239161BB" w:rsidR="00ED35BF" w:rsidRPr="00525031" w:rsidRDefault="00550D59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  <w:r w:rsidR="00ED3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0BB3" w14:textId="1A15ED3F" w:rsidR="00ED35BF" w:rsidRPr="00525031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0C">
              <w:rPr>
                <w:rFonts w:ascii="Times New Roman" w:hAnsi="Times New Roman" w:cs="Times New Roman"/>
                <w:sz w:val="24"/>
                <w:szCs w:val="24"/>
              </w:rPr>
              <w:t>Квалификационен курс по БДП за придобиване на правоспособност и повишаване на квалификацията.</w:t>
            </w:r>
          </w:p>
        </w:tc>
        <w:tc>
          <w:tcPr>
            <w:tcW w:w="2706" w:type="dxa"/>
            <w:gridSpan w:val="2"/>
          </w:tcPr>
          <w:p w14:paraId="01468668" w14:textId="563B4F92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842" w:type="dxa"/>
          </w:tcPr>
          <w:p w14:paraId="099EF5FD" w14:textId="77777777" w:rsidR="00ED35BF" w:rsidRPr="00525031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31"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22" w:type="dxa"/>
            <w:gridSpan w:val="3"/>
          </w:tcPr>
          <w:p w14:paraId="324F92D9" w14:textId="77777777" w:rsidR="00ED35BF" w:rsidRPr="00525031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14:paraId="31C16D0E" w14:textId="0EBCFE0E" w:rsidR="00ED35BF" w:rsidRPr="00525031" w:rsidRDefault="00AB217E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gridSpan w:val="4"/>
          </w:tcPr>
          <w:p w14:paraId="64818897" w14:textId="77777777" w:rsidR="00ED35BF" w:rsidRPr="003439F6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6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5861EA86" w14:textId="77777777" w:rsidR="00ED35BF" w:rsidRPr="003439F6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6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3F6EFAC9" w14:textId="77777777" w:rsidR="00ED35BF" w:rsidRPr="00525031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1F97BE46" w14:textId="77777777" w:rsidR="00ED35BF" w:rsidRPr="00881151" w:rsidRDefault="00ED35BF" w:rsidP="00ED35B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E5DE2" w:rsidRPr="00F81074" w14:paraId="413C61FC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7CB5C1F9" w14:textId="13E898B3" w:rsidR="00ED35BF" w:rsidRDefault="00AB217E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  <w:r w:rsidR="00ED3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6FD5" w14:textId="0CDEE754" w:rsidR="00ED35BF" w:rsidRPr="00B273CB" w:rsidRDefault="00ED35BF" w:rsidP="00ED35BF">
            <w:pPr>
              <w:pStyle w:val="Default"/>
              <w:jc w:val="both"/>
              <w:rPr>
                <w:color w:val="auto"/>
              </w:rPr>
            </w:pPr>
            <w:r w:rsidRPr="00E26F25">
              <w:rPr>
                <w:rFonts w:eastAsia="Times New Roman"/>
              </w:rPr>
              <w:t>Архивиране на документацията в училищата, детските градини и обслужващите звена.</w:t>
            </w:r>
          </w:p>
        </w:tc>
        <w:tc>
          <w:tcPr>
            <w:tcW w:w="2706" w:type="dxa"/>
            <w:gridSpan w:val="2"/>
          </w:tcPr>
          <w:p w14:paraId="392E414A" w14:textId="77777777" w:rsidR="00ED35BF" w:rsidRPr="00E26F25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н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оември –  декември</w:t>
            </w:r>
          </w:p>
          <w:p w14:paraId="0DD21A52" w14:textId="3E8B925E" w:rsidR="00ED35BF" w:rsidRDefault="00ED35BF" w:rsidP="00ED35BF">
            <w:pPr>
              <w:pStyle w:val="Default"/>
              <w:rPr>
                <w:color w:val="auto"/>
              </w:rPr>
            </w:pPr>
            <w:r w:rsidRPr="00E26F25">
              <w:t>2024 година</w:t>
            </w:r>
          </w:p>
        </w:tc>
        <w:tc>
          <w:tcPr>
            <w:tcW w:w="1842" w:type="dxa"/>
          </w:tcPr>
          <w:p w14:paraId="50486A65" w14:textId="77777777" w:rsidR="00ED35BF" w:rsidRPr="00B273CB" w:rsidRDefault="00ED35BF" w:rsidP="00ED35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031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2" w:type="dxa"/>
            <w:gridSpan w:val="3"/>
          </w:tcPr>
          <w:p w14:paraId="05267DC9" w14:textId="77777777" w:rsidR="00ED35BF" w:rsidRPr="00B273CB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14:paraId="30B43A5F" w14:textId="184D9A3A" w:rsidR="00ED35BF" w:rsidRPr="00B273CB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4"/>
          </w:tcPr>
          <w:p w14:paraId="0D302AC0" w14:textId="77777777" w:rsidR="00ED35BF" w:rsidRPr="003439F6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6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0BE4D23B" w14:textId="77777777" w:rsidR="00ED35BF" w:rsidRPr="003439F6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6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6461EA0A" w14:textId="77777777" w:rsidR="00ED35BF" w:rsidRPr="00B273CB" w:rsidRDefault="00ED35BF" w:rsidP="00ED3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1B5C5BD9" w14:textId="77777777" w:rsidR="00ED35BF" w:rsidRPr="00F81074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BF" w:rsidRPr="00F81074" w14:paraId="5021CCFA" w14:textId="77777777" w:rsidTr="00F37B2E">
        <w:trPr>
          <w:gridAfter w:val="7"/>
          <w:wAfter w:w="7799" w:type="dxa"/>
          <w:trHeight w:val="412"/>
        </w:trPr>
        <w:tc>
          <w:tcPr>
            <w:tcW w:w="1299" w:type="dxa"/>
            <w:vMerge w:val="restart"/>
            <w:vAlign w:val="center"/>
          </w:tcPr>
          <w:p w14:paraId="5EDAE987" w14:textId="5D36CD0A" w:rsidR="00ED35BF" w:rsidRPr="009014EA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B21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65" w:type="dxa"/>
            <w:gridSpan w:val="21"/>
            <w:vAlign w:val="center"/>
          </w:tcPr>
          <w:p w14:paraId="0F3DC7AC" w14:textId="77777777" w:rsidR="00ED35BF" w:rsidRPr="009014EA" w:rsidRDefault="00ED35BF" w:rsidP="00ED35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15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 xml:space="preserve">Цел: </w:t>
            </w:r>
            <w:r w:rsidRPr="009E15C3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Повишаване на привлекателността на учителската професия и ефективността на публичните разходи за образование чрез оптимизиране на вътрешната структура на персонала.</w:t>
            </w:r>
            <w:r w:rsidRPr="009014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ED35BF" w:rsidRPr="00F81074" w14:paraId="085DCA1B" w14:textId="77777777" w:rsidTr="00F37B2E">
        <w:trPr>
          <w:gridAfter w:val="7"/>
          <w:wAfter w:w="7799" w:type="dxa"/>
          <w:trHeight w:val="293"/>
        </w:trPr>
        <w:tc>
          <w:tcPr>
            <w:tcW w:w="1299" w:type="dxa"/>
            <w:vMerge/>
            <w:vAlign w:val="center"/>
          </w:tcPr>
          <w:p w14:paraId="3BC17534" w14:textId="77777777" w:rsidR="00ED35BF" w:rsidRPr="009014EA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  <w:vAlign w:val="center"/>
          </w:tcPr>
          <w:p w14:paraId="07BA1254" w14:textId="7669E080" w:rsidR="00ED35BF" w:rsidRPr="009014EA" w:rsidRDefault="00ED35BF" w:rsidP="00ED35B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Дейности: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„Оптимизиране на вътрешната структура на персонала“</w:t>
            </w:r>
          </w:p>
        </w:tc>
      </w:tr>
      <w:tr w:rsidR="009E5DE2" w:rsidRPr="00F81074" w14:paraId="32F39204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90A865C" w14:textId="1A64D373" w:rsidR="00ED35BF" w:rsidRDefault="00ED35BF" w:rsidP="00ED35BF">
            <w:pPr>
              <w:ind w:left="-10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6.1.</w:t>
            </w:r>
            <w:r w:rsidR="00AB2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FFFFFF" w:themeFill="background1"/>
          </w:tcPr>
          <w:p w14:paraId="43D13F81" w14:textId="77777777" w:rsidR="00ED35BF" w:rsidRPr="00985A29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Подаване на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 формулярите за участие и приложенията към тях, които са подадени в електронната платформа за кандидатстване от държавните институции, финансирани чрез бюджета на МОН.</w:t>
            </w:r>
          </w:p>
        </w:tc>
        <w:tc>
          <w:tcPr>
            <w:tcW w:w="2706" w:type="dxa"/>
            <w:gridSpan w:val="2"/>
            <w:shd w:val="clear" w:color="auto" w:fill="FFFFFF" w:themeFill="background1"/>
          </w:tcPr>
          <w:p w14:paraId="4D7E07A9" w14:textId="77777777" w:rsidR="00ED35BF" w:rsidRPr="00985A2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>Съгласно НП</w:t>
            </w:r>
          </w:p>
        </w:tc>
        <w:tc>
          <w:tcPr>
            <w:tcW w:w="1842" w:type="dxa"/>
            <w:shd w:val="clear" w:color="auto" w:fill="FFFFFF" w:themeFill="background1"/>
          </w:tcPr>
          <w:p w14:paraId="76F8C964" w14:textId="77777777" w:rsidR="00ED35BF" w:rsidRPr="00985A2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22" w:type="dxa"/>
            <w:gridSpan w:val="3"/>
            <w:shd w:val="clear" w:color="auto" w:fill="FFFFFF" w:themeFill="background1"/>
          </w:tcPr>
          <w:p w14:paraId="4152E9DA" w14:textId="77777777" w:rsidR="00ED35BF" w:rsidRPr="00985A2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14:paraId="24E23906" w14:textId="77777777" w:rsidR="00ED35BF" w:rsidRPr="00985A29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32" w:type="dxa"/>
            <w:gridSpan w:val="4"/>
            <w:shd w:val="clear" w:color="auto" w:fill="FFFFFF" w:themeFill="background1"/>
          </w:tcPr>
          <w:p w14:paraId="15B25314" w14:textId="77777777" w:rsidR="00ED35BF" w:rsidRPr="00AC5CBD" w:rsidRDefault="00ED35BF" w:rsidP="00ED35BF">
            <w:pPr>
              <w:spacing w:after="9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D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7529ED12" w14:textId="77777777" w:rsidR="00ED35BF" w:rsidRDefault="00ED35BF" w:rsidP="00ED35BF">
            <w:pPr>
              <w:spacing w:after="9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D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6478BE54" w14:textId="77777777" w:rsidR="00ED35BF" w:rsidRPr="00AC5CBD" w:rsidRDefault="00ED35BF" w:rsidP="00ED35BF">
            <w:pPr>
              <w:spacing w:after="9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  Давидова - счетоводител</w:t>
            </w:r>
          </w:p>
          <w:p w14:paraId="072A80D9" w14:textId="77777777" w:rsidR="00ED35BF" w:rsidRPr="00985A29" w:rsidRDefault="00ED35BF" w:rsidP="00ED35BF">
            <w:pPr>
              <w:spacing w:after="9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049DC0A1" w14:textId="77777777" w:rsidR="00ED35BF" w:rsidRPr="00F81074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BF" w:rsidRPr="00F81074" w14:paraId="535CF227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45357FC4" w14:textId="402ED899" w:rsidR="00ED35BF" w:rsidRPr="009014EA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14465" w:type="dxa"/>
            <w:gridSpan w:val="21"/>
            <w:shd w:val="clear" w:color="auto" w:fill="DBDBDB" w:themeFill="accent3" w:themeFillTint="66"/>
          </w:tcPr>
          <w:p w14:paraId="307353A7" w14:textId="77777777" w:rsidR="00ED35BF" w:rsidRPr="00E33737" w:rsidRDefault="00ED35BF" w:rsidP="00ED35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1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Изграждане на професионални педагогически общности за споделяне на добри практики и осъществяване на професионална подкрепа. Развиване на сътрудничество и партньорство с институции, висши училища и бизнес среди (дуално обучение).</w:t>
            </w:r>
          </w:p>
        </w:tc>
      </w:tr>
      <w:tr w:rsidR="00ED35BF" w:rsidRPr="00F81074" w14:paraId="410CA75A" w14:textId="77777777" w:rsidTr="00F37B2E">
        <w:trPr>
          <w:gridAfter w:val="7"/>
          <w:wAfter w:w="7799" w:type="dxa"/>
          <w:trHeight w:val="214"/>
        </w:trPr>
        <w:tc>
          <w:tcPr>
            <w:tcW w:w="1299" w:type="dxa"/>
            <w:vMerge w:val="restart"/>
            <w:vAlign w:val="center"/>
          </w:tcPr>
          <w:p w14:paraId="2FC29CC2" w14:textId="31441609" w:rsidR="00ED35BF" w:rsidRPr="009014EA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65" w:type="dxa"/>
            <w:gridSpan w:val="21"/>
            <w:vAlign w:val="center"/>
          </w:tcPr>
          <w:p w14:paraId="5804891B" w14:textId="3F308147" w:rsidR="00ED35BF" w:rsidRPr="00FE2427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E242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green"/>
              </w:rPr>
              <w:t xml:space="preserve">Цел: </w:t>
            </w:r>
            <w:r w:rsidRPr="00FE242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Контрол и подпомагане на педагогическите специалисти по отношение на прилагането на ефективни подходи в организацията на дейностите в училищата.</w:t>
            </w:r>
          </w:p>
        </w:tc>
      </w:tr>
      <w:tr w:rsidR="00ED35BF" w:rsidRPr="00F81074" w14:paraId="19638BAA" w14:textId="77777777" w:rsidTr="00F37B2E">
        <w:trPr>
          <w:gridAfter w:val="7"/>
          <w:wAfter w:w="7799" w:type="dxa"/>
          <w:trHeight w:val="177"/>
        </w:trPr>
        <w:tc>
          <w:tcPr>
            <w:tcW w:w="1299" w:type="dxa"/>
            <w:vMerge/>
            <w:vAlign w:val="center"/>
          </w:tcPr>
          <w:p w14:paraId="686F65FC" w14:textId="77777777" w:rsidR="00ED35BF" w:rsidRPr="009014EA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21"/>
          </w:tcPr>
          <w:p w14:paraId="14A858CE" w14:textId="77777777" w:rsidR="00ED35BF" w:rsidRPr="009014EA" w:rsidRDefault="00ED35BF" w:rsidP="00ED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E5DE2" w:rsidRPr="00F81074" w14:paraId="5155F661" w14:textId="77777777" w:rsidTr="00F37B2E">
        <w:trPr>
          <w:gridAfter w:val="7"/>
          <w:wAfter w:w="7799" w:type="dxa"/>
        </w:trPr>
        <w:tc>
          <w:tcPr>
            <w:tcW w:w="1299" w:type="dxa"/>
            <w:vAlign w:val="center"/>
          </w:tcPr>
          <w:p w14:paraId="1AF1AE69" w14:textId="56BA7F32" w:rsidR="00ED35BF" w:rsidRPr="004560C0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560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34" w:type="dxa"/>
          </w:tcPr>
          <w:p w14:paraId="44BCA7B8" w14:textId="77777777" w:rsidR="00ED35BF" w:rsidRPr="004560C0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Запознаване с</w:t>
            </w:r>
            <w:r w:rsidRPr="004560C0">
              <w:rPr>
                <w:rFonts w:ascii="Times New Roman" w:hAnsi="Times New Roman" w:cs="Times New Roman"/>
                <w:sz w:val="24"/>
                <w:szCs w:val="24"/>
              </w:rPr>
              <w:t xml:space="preserve"> добри практики в системата на професионалното образование:</w:t>
            </w:r>
          </w:p>
          <w:p w14:paraId="147B12D1" w14:textId="77777777" w:rsidR="00ED35BF" w:rsidRPr="004560C0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C0">
              <w:rPr>
                <w:rFonts w:ascii="Times New Roman" w:hAnsi="Times New Roman" w:cs="Times New Roman"/>
                <w:sz w:val="24"/>
                <w:szCs w:val="24"/>
              </w:rPr>
              <w:t>- дни на отворените врати, информационни кампании и др.;</w:t>
            </w:r>
          </w:p>
          <w:p w14:paraId="508D8EA7" w14:textId="77777777" w:rsidR="00ED35BF" w:rsidRPr="004560C0" w:rsidRDefault="00ED35BF" w:rsidP="00E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C0">
              <w:rPr>
                <w:rFonts w:ascii="Times New Roman" w:hAnsi="Times New Roman" w:cs="Times New Roman"/>
                <w:sz w:val="24"/>
                <w:szCs w:val="24"/>
              </w:rPr>
              <w:t>- провеждане на часове за кариерно ориентиране на място при работодател и посещения на работодатели в училища;</w:t>
            </w:r>
          </w:p>
          <w:p w14:paraId="61A67562" w14:textId="77777777" w:rsidR="00ED35BF" w:rsidRPr="004560C0" w:rsidRDefault="00ED35BF" w:rsidP="00ED35BF">
            <w:pPr>
              <w:rPr>
                <w:rFonts w:ascii="Times New Roman" w:hAnsi="Times New Roman" w:cs="Times New Roman"/>
                <w:i/>
                <w:color w:val="525252" w:themeColor="accent3" w:themeShade="80"/>
                <w:sz w:val="24"/>
                <w:szCs w:val="24"/>
              </w:rPr>
            </w:pPr>
            <w:r w:rsidRPr="004560C0">
              <w:rPr>
                <w:rFonts w:ascii="Times New Roman" w:hAnsi="Times New Roman" w:cs="Times New Roman"/>
                <w:sz w:val="24"/>
                <w:szCs w:val="24"/>
              </w:rPr>
              <w:t>- представяне на професионалните гимназии и преподаваните в тях специалности съвместно с представители на бизнеса на родителски срещи пред ученици от VII клас и техните родители.</w:t>
            </w:r>
          </w:p>
        </w:tc>
        <w:tc>
          <w:tcPr>
            <w:tcW w:w="2706" w:type="dxa"/>
            <w:gridSpan w:val="2"/>
          </w:tcPr>
          <w:p w14:paraId="49F20CD7" w14:textId="66C77E50" w:rsidR="00ED35BF" w:rsidRPr="004560C0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</w:t>
            </w:r>
            <w:r w:rsidRPr="004560C0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65E35E95" w14:textId="77777777" w:rsidR="00ED35BF" w:rsidRPr="004560C0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06919" w14:textId="77777777" w:rsidR="00ED35BF" w:rsidRPr="004560C0" w:rsidRDefault="00ED35BF" w:rsidP="00ED35BF">
            <w:pPr>
              <w:rPr>
                <w:rFonts w:ascii="Times New Roman" w:hAnsi="Times New Roman" w:cs="Times New Roman"/>
                <w:b/>
                <w:color w:val="525252" w:themeColor="accent3" w:themeShade="80"/>
                <w:sz w:val="24"/>
                <w:szCs w:val="24"/>
              </w:rPr>
            </w:pPr>
            <w:r w:rsidRPr="004560C0">
              <w:rPr>
                <w:rFonts w:ascii="Times New Roman" w:hAnsi="Times New Roman" w:cs="Times New Roman"/>
                <w:sz w:val="24"/>
                <w:szCs w:val="24"/>
              </w:rPr>
              <w:t>До 15 май по график, съгласуван от РУО</w:t>
            </w:r>
          </w:p>
        </w:tc>
        <w:tc>
          <w:tcPr>
            <w:tcW w:w="1842" w:type="dxa"/>
          </w:tcPr>
          <w:p w14:paraId="30BCBE4C" w14:textId="77777777" w:rsidR="00ED35BF" w:rsidRPr="004560C0" w:rsidRDefault="00ED35BF" w:rsidP="00ED35BF">
            <w:pPr>
              <w:spacing w:after="96"/>
              <w:rPr>
                <w:rFonts w:ascii="Times New Roman" w:hAnsi="Times New Roman" w:cs="Times New Roman"/>
                <w:b/>
                <w:color w:val="525252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25252" w:themeColor="accent3" w:themeShade="80"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3"/>
          </w:tcPr>
          <w:p w14:paraId="53DD37C2" w14:textId="77777777" w:rsidR="00ED35BF" w:rsidRPr="004560C0" w:rsidRDefault="00ED35BF" w:rsidP="00ED35BF">
            <w:pPr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gridSpan w:val="3"/>
          </w:tcPr>
          <w:p w14:paraId="68B0F89F" w14:textId="77777777" w:rsidR="00ED35BF" w:rsidRPr="004560C0" w:rsidRDefault="00ED35BF" w:rsidP="00ED35BF">
            <w:pPr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32" w:type="dxa"/>
            <w:gridSpan w:val="4"/>
          </w:tcPr>
          <w:p w14:paraId="683EE239" w14:textId="77777777" w:rsidR="00ED35BF" w:rsidRPr="00AC5CBD" w:rsidRDefault="00ED35BF" w:rsidP="00ED35BF">
            <w:pPr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</w:pPr>
            <w:r w:rsidRPr="00AC5CBD"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  <w:t>Стилиана Димитрова-директор на училище</w:t>
            </w:r>
          </w:p>
          <w:p w14:paraId="4F798537" w14:textId="77777777" w:rsidR="00ED35BF" w:rsidRPr="00AC5CBD" w:rsidRDefault="00ED35BF" w:rsidP="00ED35BF">
            <w:pPr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</w:pPr>
            <w:r w:rsidRPr="00AC5CBD"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  <w:t>Весиле  Бейтула-зам.- директор</w:t>
            </w:r>
          </w:p>
          <w:p w14:paraId="03F86706" w14:textId="77777777" w:rsidR="00ED35BF" w:rsidRPr="004560C0" w:rsidRDefault="00ED35BF" w:rsidP="00ED35BF">
            <w:pPr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6B951510" w14:textId="77777777" w:rsidR="00ED35BF" w:rsidRPr="00003ACD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5DE2" w:rsidRPr="00F81074" w14:paraId="5AD63780" w14:textId="77777777" w:rsidTr="00F37B2E">
        <w:trPr>
          <w:gridAfter w:val="7"/>
          <w:wAfter w:w="7799" w:type="dxa"/>
          <w:trHeight w:val="1087"/>
        </w:trPr>
        <w:tc>
          <w:tcPr>
            <w:tcW w:w="1299" w:type="dxa"/>
            <w:vAlign w:val="center"/>
          </w:tcPr>
          <w:p w14:paraId="69D9D2E8" w14:textId="03779332" w:rsidR="00ED35BF" w:rsidRPr="00D73A42" w:rsidRDefault="00ED35BF" w:rsidP="00ED35BF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D73A4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34" w:type="dxa"/>
          </w:tcPr>
          <w:p w14:paraId="647D0F28" w14:textId="422EA38D" w:rsidR="00ED35BF" w:rsidRPr="00D73A4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посещение на ученици от 7 клас в</w:t>
            </w:r>
            <w:r w:rsidRPr="00D7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73A4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регионална панорама на професионалното образование.</w:t>
            </w:r>
          </w:p>
        </w:tc>
        <w:tc>
          <w:tcPr>
            <w:tcW w:w="2706" w:type="dxa"/>
            <w:gridSpan w:val="2"/>
          </w:tcPr>
          <w:p w14:paraId="2CBB5B8E" w14:textId="126C3FF9" w:rsidR="00ED35BF" w:rsidRPr="00D73A4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42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юни 2025  година</w:t>
            </w:r>
          </w:p>
        </w:tc>
        <w:tc>
          <w:tcPr>
            <w:tcW w:w="1842" w:type="dxa"/>
          </w:tcPr>
          <w:p w14:paraId="2AB43140" w14:textId="77777777" w:rsidR="00ED35BF" w:rsidRPr="00DA006C" w:rsidRDefault="00ED35BF" w:rsidP="00ED35BF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%</w:t>
            </w:r>
          </w:p>
        </w:tc>
        <w:tc>
          <w:tcPr>
            <w:tcW w:w="1422" w:type="dxa"/>
            <w:gridSpan w:val="3"/>
          </w:tcPr>
          <w:p w14:paraId="5DD235D8" w14:textId="77777777" w:rsidR="00ED35BF" w:rsidRPr="00D73A4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gridSpan w:val="3"/>
          </w:tcPr>
          <w:p w14:paraId="64689840" w14:textId="77777777" w:rsidR="00ED35BF" w:rsidRPr="00D73A4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32" w:type="dxa"/>
            <w:gridSpan w:val="4"/>
          </w:tcPr>
          <w:p w14:paraId="1BA5C7F6" w14:textId="77777777" w:rsidR="00ED35BF" w:rsidRPr="00AC5CB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BD">
              <w:rPr>
                <w:rFonts w:ascii="Times New Roman" w:hAnsi="Times New Roman" w:cs="Times New Roman"/>
                <w:sz w:val="24"/>
                <w:szCs w:val="24"/>
              </w:rPr>
              <w:t>Стилиана Димитрова-директор на училище</w:t>
            </w:r>
          </w:p>
          <w:p w14:paraId="41F4F3BF" w14:textId="77777777" w:rsidR="00ED35BF" w:rsidRPr="00AC5CBD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BD">
              <w:rPr>
                <w:rFonts w:ascii="Times New Roman" w:hAnsi="Times New Roman" w:cs="Times New Roman"/>
                <w:sz w:val="24"/>
                <w:szCs w:val="24"/>
              </w:rPr>
              <w:t>Весиле  Бейтула-зам.- директор</w:t>
            </w:r>
          </w:p>
          <w:p w14:paraId="6D37B5E2" w14:textId="77777777" w:rsidR="00ED35BF" w:rsidRPr="00D73A42" w:rsidRDefault="00ED35BF" w:rsidP="00ED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14:paraId="0D499498" w14:textId="77777777" w:rsidR="00ED35BF" w:rsidRPr="00D73A42" w:rsidRDefault="00ED35BF" w:rsidP="00ED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C4DA3" w14:textId="0750AD03" w:rsidR="00670464" w:rsidRPr="00670464" w:rsidRDefault="00670464" w:rsidP="00670464">
      <w:pPr>
        <w:rPr>
          <w:lang w:val="en-US"/>
        </w:rPr>
      </w:pPr>
    </w:p>
    <w:p w14:paraId="45615848" w14:textId="6E3DD881" w:rsidR="00FE295C" w:rsidRPr="00670464" w:rsidRDefault="00FE295C" w:rsidP="00670464">
      <w:pPr>
        <w:tabs>
          <w:tab w:val="left" w:pos="10152"/>
        </w:tabs>
        <w:rPr>
          <w:rFonts w:ascii="Times New Roman" w:hAnsi="Times New Roman" w:cs="Times New Roman"/>
          <w:sz w:val="24"/>
          <w:szCs w:val="24"/>
        </w:rPr>
      </w:pPr>
    </w:p>
    <w:p w14:paraId="09025058" w14:textId="377743FD" w:rsidR="00670464" w:rsidRDefault="00670464" w:rsidP="00670464">
      <w:pPr>
        <w:tabs>
          <w:tab w:val="left" w:pos="10152"/>
        </w:tabs>
        <w:rPr>
          <w:rFonts w:ascii="Times New Roman" w:hAnsi="Times New Roman" w:cs="Times New Roman"/>
          <w:sz w:val="24"/>
          <w:szCs w:val="24"/>
        </w:rPr>
      </w:pPr>
      <w:r w:rsidRPr="00670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70464">
        <w:rPr>
          <w:rFonts w:ascii="Times New Roman" w:hAnsi="Times New Roman" w:cs="Times New Roman"/>
          <w:sz w:val="24"/>
          <w:szCs w:val="24"/>
        </w:rPr>
        <w:t xml:space="preserve">Директор: 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5B7AA247" w14:textId="455C08E0" w:rsidR="00670464" w:rsidRPr="00670464" w:rsidRDefault="00670464" w:rsidP="00670464">
      <w:pPr>
        <w:tabs>
          <w:tab w:val="left" w:pos="117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2AC">
        <w:rPr>
          <w:rFonts w:ascii="Times New Roman" w:hAnsi="Times New Roman" w:cs="Times New Roman"/>
          <w:sz w:val="24"/>
          <w:szCs w:val="24"/>
        </w:rPr>
        <w:t>Стилиана Димитрова</w:t>
      </w:r>
    </w:p>
    <w:sectPr w:rsidR="00670464" w:rsidRPr="00670464" w:rsidSect="005217D1"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84EB6" w14:textId="77777777" w:rsidR="008462B0" w:rsidRDefault="008462B0" w:rsidP="00D12C77">
      <w:pPr>
        <w:spacing w:after="0" w:line="240" w:lineRule="auto"/>
      </w:pPr>
      <w:r>
        <w:separator/>
      </w:r>
    </w:p>
  </w:endnote>
  <w:endnote w:type="continuationSeparator" w:id="0">
    <w:p w14:paraId="3D3AA103" w14:textId="77777777" w:rsidR="008462B0" w:rsidRDefault="008462B0" w:rsidP="00D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53C4" w14:textId="77777777" w:rsidR="008462B0" w:rsidRDefault="008462B0" w:rsidP="00D12C77">
      <w:pPr>
        <w:spacing w:after="0" w:line="240" w:lineRule="auto"/>
      </w:pPr>
      <w:r>
        <w:separator/>
      </w:r>
    </w:p>
  </w:footnote>
  <w:footnote w:type="continuationSeparator" w:id="0">
    <w:p w14:paraId="77E4B0D0" w14:textId="77777777" w:rsidR="008462B0" w:rsidRDefault="008462B0" w:rsidP="00D1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292"/>
    <w:multiLevelType w:val="hybridMultilevel"/>
    <w:tmpl w:val="2D1C1338"/>
    <w:lvl w:ilvl="0" w:tplc="38F2E81C">
      <w:start w:val="13"/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81551E"/>
    <w:multiLevelType w:val="hybridMultilevel"/>
    <w:tmpl w:val="5CC0A960"/>
    <w:lvl w:ilvl="0" w:tplc="38F2E81C">
      <w:start w:val="13"/>
      <w:numFmt w:val="bullet"/>
      <w:lvlText w:val="–"/>
      <w:lvlJc w:val="left"/>
      <w:pPr>
        <w:ind w:left="75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0D187A84"/>
    <w:multiLevelType w:val="hybridMultilevel"/>
    <w:tmpl w:val="B4A0E35E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612"/>
    <w:multiLevelType w:val="hybridMultilevel"/>
    <w:tmpl w:val="146232FE"/>
    <w:lvl w:ilvl="0" w:tplc="38F2E81C">
      <w:start w:val="13"/>
      <w:numFmt w:val="bullet"/>
      <w:lvlText w:val="–"/>
      <w:lvlJc w:val="left"/>
      <w:pPr>
        <w:ind w:left="39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4" w15:restartNumberingAfterBreak="0">
    <w:nsid w:val="11272611"/>
    <w:multiLevelType w:val="hybridMultilevel"/>
    <w:tmpl w:val="31AE4BAC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1A2F"/>
    <w:multiLevelType w:val="hybridMultilevel"/>
    <w:tmpl w:val="5AB400BC"/>
    <w:lvl w:ilvl="0" w:tplc="52B8B4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E05DE"/>
    <w:multiLevelType w:val="hybridMultilevel"/>
    <w:tmpl w:val="A364BA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0777"/>
    <w:multiLevelType w:val="hybridMultilevel"/>
    <w:tmpl w:val="322E8BCC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377E4"/>
    <w:multiLevelType w:val="hybridMultilevel"/>
    <w:tmpl w:val="672C7E9E"/>
    <w:lvl w:ilvl="0" w:tplc="38F2E81C">
      <w:start w:val="13"/>
      <w:numFmt w:val="bullet"/>
      <w:lvlText w:val="–"/>
      <w:lvlJc w:val="left"/>
      <w:pPr>
        <w:ind w:left="75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1EA83876"/>
    <w:multiLevelType w:val="hybridMultilevel"/>
    <w:tmpl w:val="AD86681E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5D0F"/>
    <w:multiLevelType w:val="hybridMultilevel"/>
    <w:tmpl w:val="8FB0BD04"/>
    <w:lvl w:ilvl="0" w:tplc="38F2E81C">
      <w:start w:val="13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36E79AF"/>
    <w:multiLevelType w:val="hybridMultilevel"/>
    <w:tmpl w:val="E5ACAAB6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30A4C"/>
    <w:multiLevelType w:val="hybridMultilevel"/>
    <w:tmpl w:val="5DBA31AA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F91"/>
    <w:multiLevelType w:val="hybridMultilevel"/>
    <w:tmpl w:val="3BEAD0A2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2785"/>
    <w:multiLevelType w:val="hybridMultilevel"/>
    <w:tmpl w:val="C826D9D0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0805"/>
    <w:multiLevelType w:val="hybridMultilevel"/>
    <w:tmpl w:val="CCC08B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A350C"/>
    <w:multiLevelType w:val="hybridMultilevel"/>
    <w:tmpl w:val="7340D538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C598B"/>
    <w:multiLevelType w:val="hybridMultilevel"/>
    <w:tmpl w:val="F76A4FC6"/>
    <w:lvl w:ilvl="0" w:tplc="61EAAFB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AE6FF8"/>
    <w:multiLevelType w:val="hybridMultilevel"/>
    <w:tmpl w:val="B34294D2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06F8"/>
    <w:multiLevelType w:val="hybridMultilevel"/>
    <w:tmpl w:val="091CD974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E5A99"/>
    <w:multiLevelType w:val="hybridMultilevel"/>
    <w:tmpl w:val="ECDEB018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F7FD7"/>
    <w:multiLevelType w:val="hybridMultilevel"/>
    <w:tmpl w:val="9710CFE4"/>
    <w:lvl w:ilvl="0" w:tplc="95487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03962"/>
    <w:multiLevelType w:val="hybridMultilevel"/>
    <w:tmpl w:val="28103564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252BA"/>
    <w:multiLevelType w:val="hybridMultilevel"/>
    <w:tmpl w:val="562EB73E"/>
    <w:lvl w:ilvl="0" w:tplc="3D566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1"/>
  </w:num>
  <w:num w:numId="5">
    <w:abstractNumId w:val="13"/>
  </w:num>
  <w:num w:numId="6">
    <w:abstractNumId w:val="23"/>
  </w:num>
  <w:num w:numId="7">
    <w:abstractNumId w:val="14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18"/>
  </w:num>
  <w:num w:numId="13">
    <w:abstractNumId w:val="7"/>
  </w:num>
  <w:num w:numId="14">
    <w:abstractNumId w:val="12"/>
  </w:num>
  <w:num w:numId="15">
    <w:abstractNumId w:val="22"/>
  </w:num>
  <w:num w:numId="16">
    <w:abstractNumId w:val="20"/>
  </w:num>
  <w:num w:numId="17">
    <w:abstractNumId w:val="4"/>
  </w:num>
  <w:num w:numId="18">
    <w:abstractNumId w:val="2"/>
  </w:num>
  <w:num w:numId="19">
    <w:abstractNumId w:val="0"/>
  </w:num>
  <w:num w:numId="20">
    <w:abstractNumId w:val="9"/>
  </w:num>
  <w:num w:numId="21">
    <w:abstractNumId w:val="6"/>
  </w:num>
  <w:num w:numId="22">
    <w:abstractNumId w:val="15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3"/>
    <w:rsid w:val="00031274"/>
    <w:rsid w:val="00091325"/>
    <w:rsid w:val="000A2B7D"/>
    <w:rsid w:val="00107F87"/>
    <w:rsid w:val="00197A1C"/>
    <w:rsid w:val="001D2D9A"/>
    <w:rsid w:val="001E0260"/>
    <w:rsid w:val="0025362D"/>
    <w:rsid w:val="002A6667"/>
    <w:rsid w:val="002D401C"/>
    <w:rsid w:val="0032672C"/>
    <w:rsid w:val="0034320D"/>
    <w:rsid w:val="00352DAA"/>
    <w:rsid w:val="00386277"/>
    <w:rsid w:val="003F5647"/>
    <w:rsid w:val="00411329"/>
    <w:rsid w:val="00435A1B"/>
    <w:rsid w:val="00436060"/>
    <w:rsid w:val="0049029F"/>
    <w:rsid w:val="004A68FC"/>
    <w:rsid w:val="004E1704"/>
    <w:rsid w:val="004F1414"/>
    <w:rsid w:val="00500491"/>
    <w:rsid w:val="00507116"/>
    <w:rsid w:val="005105A9"/>
    <w:rsid w:val="005217D1"/>
    <w:rsid w:val="00550D59"/>
    <w:rsid w:val="006531AE"/>
    <w:rsid w:val="00670464"/>
    <w:rsid w:val="00683A63"/>
    <w:rsid w:val="00721214"/>
    <w:rsid w:val="00722D63"/>
    <w:rsid w:val="00767EBA"/>
    <w:rsid w:val="007C0465"/>
    <w:rsid w:val="007C2D17"/>
    <w:rsid w:val="0080712F"/>
    <w:rsid w:val="00811D0C"/>
    <w:rsid w:val="008462B0"/>
    <w:rsid w:val="00892318"/>
    <w:rsid w:val="008B6610"/>
    <w:rsid w:val="008C3A16"/>
    <w:rsid w:val="008D7DD1"/>
    <w:rsid w:val="008E1149"/>
    <w:rsid w:val="00901063"/>
    <w:rsid w:val="00925C43"/>
    <w:rsid w:val="009B72AA"/>
    <w:rsid w:val="009C2E6E"/>
    <w:rsid w:val="009E15C3"/>
    <w:rsid w:val="009E5DE2"/>
    <w:rsid w:val="00A030CB"/>
    <w:rsid w:val="00A200FB"/>
    <w:rsid w:val="00A40927"/>
    <w:rsid w:val="00A52314"/>
    <w:rsid w:val="00AB217E"/>
    <w:rsid w:val="00AC317B"/>
    <w:rsid w:val="00B07B7F"/>
    <w:rsid w:val="00B35F16"/>
    <w:rsid w:val="00B92D20"/>
    <w:rsid w:val="00BA22ED"/>
    <w:rsid w:val="00C321CE"/>
    <w:rsid w:val="00C40AD0"/>
    <w:rsid w:val="00C76093"/>
    <w:rsid w:val="00C93F11"/>
    <w:rsid w:val="00CC312B"/>
    <w:rsid w:val="00CF0FF8"/>
    <w:rsid w:val="00D12C77"/>
    <w:rsid w:val="00D12EBE"/>
    <w:rsid w:val="00D301E4"/>
    <w:rsid w:val="00D36755"/>
    <w:rsid w:val="00D43B97"/>
    <w:rsid w:val="00DB63D6"/>
    <w:rsid w:val="00E40FB7"/>
    <w:rsid w:val="00E64237"/>
    <w:rsid w:val="00EA4F3A"/>
    <w:rsid w:val="00EB13A3"/>
    <w:rsid w:val="00ED35BF"/>
    <w:rsid w:val="00EF22AC"/>
    <w:rsid w:val="00F34DFC"/>
    <w:rsid w:val="00F37B2E"/>
    <w:rsid w:val="00F46AF8"/>
    <w:rsid w:val="00F63E04"/>
    <w:rsid w:val="00F81622"/>
    <w:rsid w:val="00F96614"/>
    <w:rsid w:val="00F9680F"/>
    <w:rsid w:val="00FE2427"/>
    <w:rsid w:val="00FE295C"/>
    <w:rsid w:val="00FF5785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38B0"/>
  <w15:chartTrackingRefBased/>
  <w15:docId w15:val="{8D82A65C-06D3-4653-B006-8C00FE4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04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CB"/>
    <w:rPr>
      <w:color w:val="0563C1" w:themeColor="hyperlink"/>
      <w:u w:val="single"/>
    </w:rPr>
  </w:style>
  <w:style w:type="paragraph" w:styleId="a4">
    <w:name w:val="No Spacing"/>
    <w:uiPriority w:val="1"/>
    <w:qFormat/>
    <w:rsid w:val="00D43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46A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12C77"/>
  </w:style>
  <w:style w:type="paragraph" w:styleId="a9">
    <w:name w:val="footer"/>
    <w:basedOn w:val="a"/>
    <w:link w:val="aa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2C77"/>
  </w:style>
  <w:style w:type="character" w:customStyle="1" w:styleId="10">
    <w:name w:val="Заглавие 1 Знак"/>
    <w:basedOn w:val="a0"/>
    <w:link w:val="1"/>
    <w:uiPriority w:val="99"/>
    <w:rsid w:val="00670464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ab">
    <w:name w:val="Table Grid"/>
    <w:basedOn w:val="a1"/>
    <w:uiPriority w:val="59"/>
    <w:rsid w:val="0067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0464"/>
    <w:pPr>
      <w:spacing w:after="200" w:line="276" w:lineRule="auto"/>
      <w:ind w:left="720"/>
      <w:contextualSpacing/>
    </w:pPr>
  </w:style>
  <w:style w:type="paragraph" w:customStyle="1" w:styleId="Style">
    <w:name w:val="Style"/>
    <w:rsid w:val="0067046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Emphasis"/>
    <w:uiPriority w:val="20"/>
    <w:qFormat/>
    <w:rsid w:val="00670464"/>
    <w:rPr>
      <w:i/>
      <w:iCs/>
    </w:rPr>
  </w:style>
  <w:style w:type="character" w:styleId="ae">
    <w:name w:val="Strong"/>
    <w:basedOn w:val="a0"/>
    <w:uiPriority w:val="22"/>
    <w:qFormat/>
    <w:rsid w:val="00670464"/>
    <w:rPr>
      <w:b/>
      <w:bCs/>
    </w:rPr>
  </w:style>
  <w:style w:type="paragraph" w:customStyle="1" w:styleId="Default">
    <w:name w:val="Default"/>
    <w:rsid w:val="006704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af">
    <w:name w:val="caption"/>
    <w:basedOn w:val="a"/>
    <w:next w:val="a"/>
    <w:qFormat/>
    <w:rsid w:val="0067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character" w:customStyle="1" w:styleId="Bodytext2">
    <w:name w:val="Body text2"/>
    <w:basedOn w:val="a0"/>
    <w:uiPriority w:val="99"/>
    <w:rsid w:val="00670464"/>
    <w:rPr>
      <w:rFonts w:ascii="Times New Roman" w:hAnsi="Times New Roman"/>
      <w:sz w:val="22"/>
      <w:szCs w:val="22"/>
      <w:shd w:val="clear" w:color="auto" w:fill="FFFFFF"/>
    </w:rPr>
  </w:style>
  <w:style w:type="paragraph" w:styleId="af0">
    <w:name w:val="Title"/>
    <w:basedOn w:val="a"/>
    <w:next w:val="a"/>
    <w:link w:val="af1"/>
    <w:uiPriority w:val="10"/>
    <w:qFormat/>
    <w:rsid w:val="00670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лавие Знак"/>
    <w:basedOn w:val="a0"/>
    <w:link w:val="af0"/>
    <w:uiPriority w:val="10"/>
    <w:rsid w:val="0067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1">
    <w:name w:val="Мрежа в таблица1"/>
    <w:basedOn w:val="a1"/>
    <w:next w:val="ab"/>
    <w:uiPriority w:val="59"/>
    <w:rsid w:val="0067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2153-7791-4CD3-B5B4-0F1BF3C3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25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2500110: ОУ "Г. С. Раковски" - Голямо ново</dc:creator>
  <cp:keywords/>
  <dc:description/>
  <cp:lastModifiedBy>2500110: ОУ "Г. С. Раковски" - Голямо ново</cp:lastModifiedBy>
  <cp:revision>6</cp:revision>
  <cp:lastPrinted>2024-10-04T11:35:00Z</cp:lastPrinted>
  <dcterms:created xsi:type="dcterms:W3CDTF">2024-09-23T16:49:00Z</dcterms:created>
  <dcterms:modified xsi:type="dcterms:W3CDTF">2024-10-04T11:50:00Z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b4738929c97b11f1696b4848ba5d129b89f3bbfad9a5f6a0be4595a3733371ac</vt:lpwstr>
  </property>
</Properties>
</file>